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AAA9" w14:textId="77777777" w:rsidR="009D0C0C" w:rsidRDefault="009D0C0C" w:rsidP="00D82C65">
      <w:pPr>
        <w:spacing w:line="360" w:lineRule="auto"/>
        <w:jc w:val="right"/>
        <w:rPr>
          <w:rFonts w:eastAsia="Calibri"/>
          <w:sz w:val="22"/>
          <w:szCs w:val="22"/>
          <w:lang w:eastAsia="en-US"/>
        </w:rPr>
      </w:pPr>
      <w:r>
        <w:rPr>
          <w:rFonts w:eastAsia="Calibri"/>
          <w:sz w:val="22"/>
          <w:szCs w:val="22"/>
          <w:lang w:eastAsia="en-US"/>
        </w:rPr>
        <w:t>Załącznik nr 1 do SWZ</w:t>
      </w:r>
    </w:p>
    <w:p w14:paraId="70A01286" w14:textId="77777777" w:rsidR="009D0C0C" w:rsidRDefault="009D0C0C" w:rsidP="009D0C0C">
      <w:pPr>
        <w:autoSpaceDE w:val="0"/>
        <w:autoSpaceDN w:val="0"/>
        <w:adjustRightInd w:val="0"/>
        <w:spacing w:after="240"/>
        <w:jc w:val="center"/>
        <w:rPr>
          <w:rFonts w:eastAsia="Calibri"/>
          <w:sz w:val="22"/>
          <w:szCs w:val="22"/>
          <w:lang w:eastAsia="en-US"/>
        </w:rPr>
      </w:pPr>
      <w:r>
        <w:rPr>
          <w:rFonts w:eastAsia="Calibri"/>
          <w:b/>
          <w:bCs/>
          <w:sz w:val="22"/>
          <w:szCs w:val="22"/>
          <w:lang w:eastAsia="en-US"/>
        </w:rPr>
        <w:t>PROJEKTOWANE POSTANOWIENIA UMOWY W SPRAWIE ZAMÓWIENIA PUBLICZNEGO</w:t>
      </w:r>
    </w:p>
    <w:p w14:paraId="47F385B5" w14:textId="77777777" w:rsidR="009D0C0C" w:rsidRDefault="009D0C0C" w:rsidP="009D0C0C">
      <w:pPr>
        <w:suppressAutoHyphens/>
        <w:spacing w:after="120"/>
        <w:jc w:val="center"/>
        <w:rPr>
          <w:kern w:val="2"/>
          <w:sz w:val="22"/>
          <w:szCs w:val="22"/>
          <w:lang w:eastAsia="ar-SA"/>
        </w:rPr>
      </w:pPr>
      <w:r>
        <w:rPr>
          <w:kern w:val="2"/>
          <w:sz w:val="22"/>
          <w:szCs w:val="22"/>
          <w:lang w:eastAsia="ar-SA"/>
        </w:rPr>
        <w:t>UMOWA Nr ………………….</w:t>
      </w:r>
    </w:p>
    <w:p w14:paraId="645D414D" w14:textId="77777777" w:rsidR="00AC6838" w:rsidRPr="00AC6838" w:rsidRDefault="00AC6838" w:rsidP="00AC6838">
      <w:pPr>
        <w:suppressAutoHyphens/>
        <w:jc w:val="both"/>
        <w:rPr>
          <w:kern w:val="2"/>
          <w:sz w:val="22"/>
          <w:szCs w:val="22"/>
          <w:lang w:eastAsia="ar-SA"/>
        </w:rPr>
      </w:pPr>
      <w:r w:rsidRPr="00AC6838">
        <w:rPr>
          <w:kern w:val="2"/>
          <w:sz w:val="22"/>
          <w:szCs w:val="22"/>
          <w:lang w:eastAsia="ar-SA"/>
        </w:rPr>
        <w:t>zawarta w dniu .......................................... r. we Włocławku, pomiędzy:</w:t>
      </w:r>
    </w:p>
    <w:p w14:paraId="689F0AED" w14:textId="77777777" w:rsidR="00AC6838" w:rsidRPr="00AC6838" w:rsidRDefault="00AC6838" w:rsidP="00AC6838">
      <w:pPr>
        <w:suppressAutoHyphens/>
        <w:jc w:val="both"/>
        <w:rPr>
          <w:kern w:val="2"/>
          <w:sz w:val="22"/>
          <w:szCs w:val="22"/>
          <w:lang w:eastAsia="ar-SA"/>
        </w:rPr>
      </w:pPr>
      <w:r w:rsidRPr="00AC6838">
        <w:rPr>
          <w:b/>
          <w:sz w:val="22"/>
          <w:szCs w:val="22"/>
        </w:rPr>
        <w:t>Miejskim Budownictwem Mieszkaniowym Spółka z ograniczoną odpowiedzialnością z siedzibą we Włocławku przy ul. Ptasia 2a lok. 15</w:t>
      </w:r>
      <w:r w:rsidRPr="00AC6838">
        <w:rPr>
          <w:sz w:val="22"/>
          <w:szCs w:val="22"/>
        </w:rPr>
        <w:t xml:space="preserve">, wpisaną do rejestru przedsiębiorców Krajowego Rejestru Sądowego pod nr , KRS 0000682913 przez Sąd Rejonowy w Toruniu, NIP 888 312 96 75, REGON </w:t>
      </w:r>
      <w:r w:rsidR="008842AF">
        <w:rPr>
          <w:rStyle w:val="normaltextrun"/>
          <w:sz w:val="22"/>
          <w:szCs w:val="22"/>
        </w:rPr>
        <w:t xml:space="preserve">367220450 </w:t>
      </w:r>
      <w:r w:rsidR="008842AF" w:rsidRPr="00AC6838">
        <w:rPr>
          <w:sz w:val="22"/>
          <w:szCs w:val="22"/>
        </w:rPr>
        <w:t>wysokość kapitału zakładowego 38</w:t>
      </w:r>
      <w:r w:rsidR="008842AF">
        <w:rPr>
          <w:sz w:val="22"/>
          <w:szCs w:val="22"/>
        </w:rPr>
        <w:t xml:space="preserve">.472.000,00 </w:t>
      </w:r>
      <w:r w:rsidR="008842AF" w:rsidRPr="00AC6838">
        <w:rPr>
          <w:sz w:val="22"/>
          <w:szCs w:val="22"/>
        </w:rPr>
        <w:t>zł,</w:t>
      </w:r>
      <w:r w:rsidRPr="00AC6838">
        <w:rPr>
          <w:sz w:val="22"/>
          <w:szCs w:val="22"/>
        </w:rPr>
        <w:t xml:space="preserve">, </w:t>
      </w:r>
      <w:r w:rsidRPr="00AC6838">
        <w:rPr>
          <w:kern w:val="2"/>
          <w:sz w:val="22"/>
          <w:szCs w:val="22"/>
          <w:lang w:eastAsia="ar-SA"/>
        </w:rPr>
        <w:t>reprezentowana przez:</w:t>
      </w:r>
    </w:p>
    <w:p w14:paraId="38730BC7" w14:textId="77777777" w:rsidR="00AC6838" w:rsidRPr="00AC6838" w:rsidRDefault="00AC6838" w:rsidP="00AC6838">
      <w:pPr>
        <w:suppressAutoHyphens/>
        <w:spacing w:after="120"/>
        <w:jc w:val="both"/>
        <w:rPr>
          <w:b/>
          <w:bCs/>
          <w:iCs/>
          <w:kern w:val="2"/>
          <w:sz w:val="22"/>
          <w:szCs w:val="22"/>
          <w:lang w:eastAsia="ar-SA"/>
        </w:rPr>
      </w:pPr>
      <w:r w:rsidRPr="00AC6838">
        <w:rPr>
          <w:b/>
          <w:bCs/>
          <w:iCs/>
          <w:kern w:val="2"/>
          <w:sz w:val="22"/>
          <w:szCs w:val="22"/>
          <w:lang w:eastAsia="ar-SA"/>
        </w:rPr>
        <w:t xml:space="preserve">- Katarzynę </w:t>
      </w:r>
      <w:proofErr w:type="spellStart"/>
      <w:r w:rsidRPr="00AC6838">
        <w:rPr>
          <w:b/>
          <w:bCs/>
          <w:iCs/>
          <w:kern w:val="2"/>
          <w:sz w:val="22"/>
          <w:szCs w:val="22"/>
          <w:lang w:eastAsia="ar-SA"/>
        </w:rPr>
        <w:t>Minett</w:t>
      </w:r>
      <w:proofErr w:type="spellEnd"/>
      <w:r w:rsidRPr="00AC6838">
        <w:rPr>
          <w:b/>
          <w:bCs/>
          <w:iCs/>
          <w:kern w:val="2"/>
          <w:sz w:val="22"/>
          <w:szCs w:val="22"/>
          <w:lang w:eastAsia="ar-SA"/>
        </w:rPr>
        <w:t xml:space="preserve"> – Prezesa Zarządu</w:t>
      </w:r>
    </w:p>
    <w:p w14:paraId="3097976D" w14:textId="77777777" w:rsidR="00AC6838" w:rsidRPr="004C5939" w:rsidRDefault="00AC6838" w:rsidP="00AC6838">
      <w:pPr>
        <w:suppressAutoHyphens/>
        <w:jc w:val="both"/>
        <w:rPr>
          <w:kern w:val="2"/>
          <w:sz w:val="22"/>
          <w:szCs w:val="22"/>
          <w:lang w:eastAsia="ar-SA"/>
        </w:rPr>
      </w:pPr>
      <w:r w:rsidRPr="004C5939">
        <w:rPr>
          <w:kern w:val="2"/>
          <w:sz w:val="22"/>
          <w:szCs w:val="22"/>
          <w:lang w:eastAsia="ar-SA"/>
        </w:rPr>
        <w:t xml:space="preserve">zwana dalej w treści niniejszej umowy </w:t>
      </w:r>
      <w:r w:rsidRPr="004C5939">
        <w:rPr>
          <w:b/>
          <w:kern w:val="2"/>
          <w:sz w:val="22"/>
          <w:szCs w:val="22"/>
          <w:lang w:eastAsia="ar-SA"/>
        </w:rPr>
        <w:t>„Zamawiającym”</w:t>
      </w:r>
      <w:r w:rsidRPr="004C5939">
        <w:rPr>
          <w:kern w:val="2"/>
          <w:sz w:val="22"/>
          <w:szCs w:val="22"/>
          <w:lang w:eastAsia="ar-SA"/>
        </w:rPr>
        <w:t>,</w:t>
      </w:r>
    </w:p>
    <w:p w14:paraId="42990B09" w14:textId="77777777" w:rsidR="009D0C0C" w:rsidRDefault="009D0C0C" w:rsidP="009D0C0C">
      <w:pPr>
        <w:suppressAutoHyphens/>
        <w:jc w:val="both"/>
        <w:rPr>
          <w:kern w:val="2"/>
          <w:sz w:val="22"/>
          <w:szCs w:val="22"/>
          <w:lang w:eastAsia="ar-SA"/>
        </w:rPr>
      </w:pPr>
      <w:r>
        <w:rPr>
          <w:kern w:val="2"/>
          <w:sz w:val="22"/>
          <w:szCs w:val="22"/>
          <w:lang w:eastAsia="ar-SA"/>
        </w:rPr>
        <w:t xml:space="preserve">a  </w:t>
      </w:r>
    </w:p>
    <w:p w14:paraId="04493B54" w14:textId="77777777" w:rsidR="009D0C0C" w:rsidRDefault="009D0C0C" w:rsidP="009D0C0C">
      <w:pPr>
        <w:suppressAutoHyphens/>
        <w:jc w:val="both"/>
        <w:rPr>
          <w:kern w:val="2"/>
          <w:sz w:val="22"/>
          <w:szCs w:val="22"/>
          <w:lang w:eastAsia="ar-SA"/>
        </w:rPr>
      </w:pPr>
      <w:r>
        <w:rPr>
          <w:kern w:val="2"/>
          <w:sz w:val="22"/>
          <w:szCs w:val="22"/>
          <w:lang w:eastAsia="ar-SA"/>
        </w:rPr>
        <w:t>firmą ....................................... z siedzibą w ................................................ działającą na podstawie ......................................................................................................................................................</w:t>
      </w:r>
    </w:p>
    <w:p w14:paraId="0875BDF1" w14:textId="77777777" w:rsidR="009D0C0C" w:rsidRPr="004C5939" w:rsidRDefault="009D0C0C" w:rsidP="009D0C0C">
      <w:pPr>
        <w:suppressAutoHyphens/>
        <w:jc w:val="both"/>
        <w:rPr>
          <w:kern w:val="2"/>
          <w:sz w:val="22"/>
          <w:szCs w:val="22"/>
          <w:lang w:eastAsia="ar-SA"/>
        </w:rPr>
      </w:pPr>
      <w:r w:rsidRPr="004C5939">
        <w:rPr>
          <w:kern w:val="2"/>
          <w:sz w:val="22"/>
          <w:szCs w:val="22"/>
          <w:lang w:eastAsia="ar-SA"/>
        </w:rPr>
        <w:t xml:space="preserve">zwaną dalej w treści umowy </w:t>
      </w:r>
      <w:r w:rsidRPr="004C5939">
        <w:rPr>
          <w:b/>
          <w:kern w:val="2"/>
          <w:sz w:val="22"/>
          <w:szCs w:val="22"/>
          <w:lang w:eastAsia="ar-SA"/>
        </w:rPr>
        <w:t>„Wykonawcą”,</w:t>
      </w:r>
    </w:p>
    <w:p w14:paraId="28047169" w14:textId="77777777" w:rsidR="009D0C0C" w:rsidRDefault="009D0C0C" w:rsidP="009D0C0C">
      <w:pPr>
        <w:suppressAutoHyphens/>
        <w:jc w:val="both"/>
        <w:rPr>
          <w:kern w:val="2"/>
          <w:sz w:val="22"/>
          <w:szCs w:val="22"/>
          <w:lang w:eastAsia="ar-SA"/>
        </w:rPr>
      </w:pPr>
      <w:r>
        <w:rPr>
          <w:kern w:val="2"/>
          <w:sz w:val="22"/>
          <w:szCs w:val="22"/>
          <w:lang w:eastAsia="ar-SA"/>
        </w:rPr>
        <w:t>reprezentowaną przez:</w:t>
      </w:r>
    </w:p>
    <w:p w14:paraId="4D7F9F16" w14:textId="77777777" w:rsidR="009D0C0C" w:rsidRDefault="009D0C0C" w:rsidP="009D0C0C">
      <w:pPr>
        <w:suppressAutoHyphens/>
        <w:jc w:val="both"/>
        <w:rPr>
          <w:kern w:val="2"/>
          <w:sz w:val="22"/>
          <w:szCs w:val="22"/>
          <w:lang w:eastAsia="ar-SA"/>
        </w:rPr>
      </w:pPr>
      <w:r>
        <w:rPr>
          <w:kern w:val="2"/>
          <w:sz w:val="22"/>
          <w:szCs w:val="22"/>
          <w:lang w:eastAsia="ar-SA"/>
        </w:rPr>
        <w:t xml:space="preserve">- </w:t>
      </w:r>
    </w:p>
    <w:p w14:paraId="3406F5F2" w14:textId="77777777" w:rsidR="009D0C0C" w:rsidRDefault="009D0C0C" w:rsidP="009D0C0C">
      <w:pPr>
        <w:suppressAutoHyphens/>
        <w:jc w:val="both"/>
        <w:rPr>
          <w:kern w:val="2"/>
          <w:sz w:val="22"/>
          <w:szCs w:val="22"/>
          <w:lang w:eastAsia="ar-SA"/>
        </w:rPr>
      </w:pPr>
      <w:r>
        <w:rPr>
          <w:kern w:val="2"/>
          <w:sz w:val="22"/>
          <w:szCs w:val="22"/>
          <w:lang w:eastAsia="ar-SA"/>
        </w:rPr>
        <w:t xml:space="preserve">- </w:t>
      </w:r>
    </w:p>
    <w:p w14:paraId="0A160E6C" w14:textId="77777777" w:rsidR="009D0C0C" w:rsidRPr="00BE1EC7" w:rsidRDefault="009D0C0C" w:rsidP="00BE1EC7">
      <w:pPr>
        <w:jc w:val="both"/>
        <w:rPr>
          <w:rFonts w:eastAsia="Calibri"/>
          <w:sz w:val="22"/>
          <w:szCs w:val="22"/>
          <w:lang w:eastAsia="en-US"/>
        </w:rPr>
      </w:pPr>
      <w:r>
        <w:rPr>
          <w:rFonts w:eastAsia="Calibri"/>
          <w:sz w:val="22"/>
          <w:szCs w:val="22"/>
          <w:lang w:eastAsia="en-US"/>
        </w:rPr>
        <w:t xml:space="preserve">zwana dalej </w:t>
      </w:r>
      <w:r>
        <w:rPr>
          <w:rFonts w:eastAsia="Calibri"/>
          <w:b/>
          <w:sz w:val="22"/>
          <w:szCs w:val="22"/>
          <w:lang w:eastAsia="en-US"/>
        </w:rPr>
        <w:t>„Umową”</w:t>
      </w:r>
      <w:r>
        <w:rPr>
          <w:rFonts w:eastAsia="Calibri"/>
          <w:sz w:val="22"/>
          <w:szCs w:val="22"/>
          <w:lang w:eastAsia="en-US"/>
        </w:rPr>
        <w:t xml:space="preserve"> w wyniku przeprowadzonego postępowania o udzielenie zamówienia klasycznego prowadzonego w trybie podstawowym bez przeprowadzenia negocjacji na podstawie art. 275 </w:t>
      </w:r>
      <w:r w:rsidR="009A69E3">
        <w:rPr>
          <w:rFonts w:eastAsia="Calibri"/>
          <w:sz w:val="22"/>
          <w:szCs w:val="22"/>
          <w:lang w:eastAsia="en-US"/>
        </w:rPr>
        <w:t xml:space="preserve">pkt </w:t>
      </w:r>
      <w:r>
        <w:rPr>
          <w:rFonts w:eastAsia="Calibri"/>
          <w:sz w:val="22"/>
          <w:szCs w:val="22"/>
          <w:lang w:eastAsia="en-US"/>
        </w:rPr>
        <w:t>1 ustawy z dnia 11 września 2019 r. Prawo zamówień publicznych (Dz. U. z 2021 r. poz. 1129 ze zm.), zwana dalej „</w:t>
      </w:r>
      <w:proofErr w:type="spellStart"/>
      <w:r>
        <w:rPr>
          <w:rFonts w:eastAsia="Calibri"/>
          <w:sz w:val="22"/>
          <w:szCs w:val="22"/>
          <w:lang w:eastAsia="en-US"/>
        </w:rPr>
        <w:t>pzp</w:t>
      </w:r>
      <w:proofErr w:type="spellEnd"/>
      <w:r>
        <w:rPr>
          <w:rFonts w:eastAsia="Calibri"/>
          <w:sz w:val="22"/>
          <w:szCs w:val="22"/>
          <w:lang w:eastAsia="en-US"/>
        </w:rPr>
        <w:t xml:space="preserve">” o następującej treści: </w:t>
      </w:r>
    </w:p>
    <w:p w14:paraId="0B33FFFB" w14:textId="77777777" w:rsidR="009D0C0C" w:rsidRDefault="009D0C0C" w:rsidP="009D0C0C">
      <w:pPr>
        <w:jc w:val="center"/>
        <w:rPr>
          <w:rFonts w:eastAsia="Calibri"/>
          <w:b/>
          <w:sz w:val="22"/>
          <w:szCs w:val="22"/>
          <w:lang w:eastAsia="en-US"/>
        </w:rPr>
      </w:pPr>
      <w:r>
        <w:rPr>
          <w:rFonts w:eastAsia="Calibri"/>
          <w:b/>
          <w:sz w:val="22"/>
          <w:szCs w:val="22"/>
          <w:lang w:eastAsia="en-US"/>
        </w:rPr>
        <w:t>§ 1</w:t>
      </w:r>
    </w:p>
    <w:p w14:paraId="64F0033E" w14:textId="77777777" w:rsidR="009D0C0C" w:rsidRDefault="009D0C0C" w:rsidP="009D0C0C">
      <w:pPr>
        <w:jc w:val="center"/>
        <w:rPr>
          <w:rFonts w:eastAsia="Calibri"/>
          <w:b/>
          <w:sz w:val="22"/>
          <w:szCs w:val="22"/>
          <w:lang w:eastAsia="en-US"/>
        </w:rPr>
      </w:pPr>
      <w:r>
        <w:rPr>
          <w:rFonts w:eastAsia="Calibri"/>
          <w:b/>
          <w:sz w:val="22"/>
          <w:szCs w:val="22"/>
          <w:lang w:eastAsia="en-US"/>
        </w:rPr>
        <w:t>Przedmiot zamówienia</w:t>
      </w:r>
    </w:p>
    <w:p w14:paraId="66B9512A" w14:textId="77777777" w:rsidR="00BA5A9C" w:rsidRDefault="009D0C0C" w:rsidP="00C54071">
      <w:pPr>
        <w:numPr>
          <w:ilvl w:val="0"/>
          <w:numId w:val="2"/>
        </w:numPr>
        <w:ind w:left="357" w:hanging="357"/>
        <w:jc w:val="both"/>
        <w:rPr>
          <w:rFonts w:eastAsia="Calibri"/>
          <w:b/>
          <w:sz w:val="22"/>
          <w:szCs w:val="22"/>
          <w:lang w:eastAsia="en-US"/>
        </w:rPr>
      </w:pPr>
      <w:r w:rsidRPr="00832C1B">
        <w:rPr>
          <w:rFonts w:eastAsia="Calibri"/>
          <w:sz w:val="22"/>
          <w:szCs w:val="22"/>
          <w:lang w:eastAsia="en-US"/>
        </w:rPr>
        <w:t xml:space="preserve">Zamawiający zleca a Wykonawca przyjmuje do realizacji zadanie </w:t>
      </w:r>
      <w:proofErr w:type="spellStart"/>
      <w:r w:rsidRPr="00832C1B">
        <w:rPr>
          <w:rFonts w:eastAsia="Calibri"/>
          <w:sz w:val="22"/>
          <w:szCs w:val="22"/>
          <w:lang w:eastAsia="en-US"/>
        </w:rPr>
        <w:t>pn</w:t>
      </w:r>
      <w:proofErr w:type="spellEnd"/>
      <w:r w:rsidRPr="00832C1B">
        <w:rPr>
          <w:rFonts w:eastAsia="Calibri"/>
          <w:sz w:val="22"/>
          <w:szCs w:val="22"/>
          <w:lang w:eastAsia="en-US"/>
        </w:rPr>
        <w:t>.:</w:t>
      </w:r>
      <w:r w:rsidR="00382685">
        <w:rPr>
          <w:b/>
          <w:bCs/>
          <w:sz w:val="22"/>
          <w:szCs w:val="22"/>
          <w:u w:val="single"/>
        </w:rPr>
        <w:t>,,</w:t>
      </w:r>
      <w:r w:rsidR="00832C1B" w:rsidRPr="00832C1B">
        <w:rPr>
          <w:rFonts w:eastAsia="Calibri"/>
          <w:b/>
          <w:color w:val="000000"/>
          <w:sz w:val="22"/>
          <w:szCs w:val="22"/>
          <w:u w:val="single"/>
        </w:rPr>
        <w:t xml:space="preserve">Działanie </w:t>
      </w:r>
      <w:r w:rsidR="009A69E3">
        <w:rPr>
          <w:rFonts w:eastAsia="Calibri"/>
          <w:b/>
          <w:color w:val="000000"/>
          <w:sz w:val="22"/>
          <w:szCs w:val="22"/>
          <w:u w:val="single"/>
        </w:rPr>
        <w:t>3.1.Platforma</w:t>
      </w:r>
      <w:r w:rsidR="00832C1B" w:rsidRPr="00832C1B">
        <w:rPr>
          <w:rFonts w:eastAsia="Calibri"/>
          <w:b/>
          <w:color w:val="000000"/>
          <w:sz w:val="22"/>
          <w:szCs w:val="22"/>
          <w:u w:val="single"/>
        </w:rPr>
        <w:t>”</w:t>
      </w:r>
      <w:r w:rsidR="00832C1B" w:rsidRPr="00832C1B">
        <w:rPr>
          <w:rFonts w:eastAsia="Calibri"/>
          <w:b/>
          <w:sz w:val="22"/>
          <w:szCs w:val="22"/>
          <w:lang w:eastAsia="en-US"/>
        </w:rPr>
        <w:t xml:space="preserve">, </w:t>
      </w:r>
      <w:r w:rsidR="000E7A9A" w:rsidRPr="00832C1B">
        <w:rPr>
          <w:rFonts w:eastAsia="Calibri"/>
          <w:bCs/>
          <w:sz w:val="22"/>
          <w:szCs w:val="22"/>
          <w:lang w:eastAsia="en-US"/>
        </w:rPr>
        <w:t xml:space="preserve">zwane </w:t>
      </w:r>
      <w:r w:rsidR="000E7A9A" w:rsidRPr="00832C1B">
        <w:rPr>
          <w:b/>
          <w:spacing w:val="-4"/>
          <w:kern w:val="24"/>
          <w:sz w:val="22"/>
          <w:szCs w:val="22"/>
        </w:rPr>
        <w:t xml:space="preserve">dalej „Przedmiotem zamówienia” </w:t>
      </w:r>
      <w:r w:rsidR="000E7A9A" w:rsidRPr="00832C1B">
        <w:rPr>
          <w:spacing w:val="-4"/>
          <w:kern w:val="24"/>
          <w:sz w:val="22"/>
          <w:szCs w:val="22"/>
        </w:rPr>
        <w:t>lub</w:t>
      </w:r>
      <w:r w:rsidR="000E7A9A" w:rsidRPr="00832C1B">
        <w:rPr>
          <w:b/>
          <w:spacing w:val="-4"/>
          <w:kern w:val="24"/>
          <w:sz w:val="22"/>
          <w:szCs w:val="22"/>
        </w:rPr>
        <w:t xml:space="preserve"> „Zadaniem”</w:t>
      </w:r>
      <w:r w:rsidR="000E7A9A" w:rsidRPr="00832C1B">
        <w:rPr>
          <w:rFonts w:eastAsia="Calibri"/>
          <w:b/>
          <w:sz w:val="22"/>
          <w:szCs w:val="22"/>
          <w:lang w:eastAsia="en-US"/>
        </w:rPr>
        <w:t xml:space="preserve">, </w:t>
      </w:r>
      <w:r w:rsidR="000E7A9A" w:rsidRPr="00832C1B">
        <w:rPr>
          <w:rFonts w:eastAsia="Calibri"/>
          <w:sz w:val="22"/>
          <w:szCs w:val="22"/>
          <w:lang w:eastAsia="en-US"/>
        </w:rPr>
        <w:t xml:space="preserve">zgodnie ze Specyfikacją Warunków Zamówienia, zwaną dalej </w:t>
      </w:r>
      <w:r w:rsidR="000E7A9A" w:rsidRPr="00832C1B">
        <w:rPr>
          <w:rFonts w:eastAsia="Calibri"/>
          <w:b/>
          <w:sz w:val="22"/>
          <w:szCs w:val="22"/>
          <w:lang w:eastAsia="en-US"/>
        </w:rPr>
        <w:t>„SWZ”</w:t>
      </w:r>
      <w:r w:rsidR="000E7A9A" w:rsidRPr="00832C1B">
        <w:rPr>
          <w:rFonts w:eastAsia="Calibri"/>
          <w:sz w:val="22"/>
          <w:szCs w:val="22"/>
          <w:lang w:eastAsia="en-US"/>
        </w:rPr>
        <w:t xml:space="preserve"> stanowiącą załącznik nr 1 do U</w:t>
      </w:r>
      <w:r w:rsidR="00F36E8F" w:rsidRPr="00832C1B">
        <w:rPr>
          <w:rFonts w:eastAsia="Calibri"/>
          <w:sz w:val="22"/>
          <w:szCs w:val="22"/>
          <w:lang w:eastAsia="en-US"/>
        </w:rPr>
        <w:t xml:space="preserve">mowy oraz </w:t>
      </w:r>
      <w:r w:rsidR="000E7A9A" w:rsidRPr="00832C1B">
        <w:rPr>
          <w:rFonts w:eastAsia="Calibri"/>
          <w:sz w:val="22"/>
          <w:szCs w:val="22"/>
          <w:lang w:eastAsia="en-US"/>
        </w:rPr>
        <w:t xml:space="preserve">złożoną ofertą, zwaną dalej </w:t>
      </w:r>
      <w:r w:rsidR="000E7A9A" w:rsidRPr="00832C1B">
        <w:rPr>
          <w:rFonts w:eastAsia="Calibri"/>
          <w:b/>
          <w:sz w:val="22"/>
          <w:szCs w:val="22"/>
          <w:lang w:eastAsia="en-US"/>
        </w:rPr>
        <w:t xml:space="preserve">„Ofertą” </w:t>
      </w:r>
      <w:r w:rsidR="000E7A9A" w:rsidRPr="00832C1B">
        <w:rPr>
          <w:rFonts w:eastAsia="Calibri"/>
          <w:sz w:val="22"/>
          <w:szCs w:val="22"/>
          <w:lang w:eastAsia="en-US"/>
        </w:rPr>
        <w:t xml:space="preserve">stanowiącą załącznik nr 2 do Umowy. </w:t>
      </w:r>
    </w:p>
    <w:p w14:paraId="6E6BAAD2" w14:textId="682CA822" w:rsidR="00BA5A9C" w:rsidRPr="00BA5A9C" w:rsidRDefault="000E7A9A" w:rsidP="00C54071">
      <w:pPr>
        <w:numPr>
          <w:ilvl w:val="0"/>
          <w:numId w:val="2"/>
        </w:numPr>
        <w:ind w:left="357" w:hanging="357"/>
        <w:jc w:val="both"/>
        <w:rPr>
          <w:rFonts w:eastAsia="Calibri"/>
          <w:b/>
          <w:sz w:val="22"/>
          <w:szCs w:val="22"/>
          <w:lang w:eastAsia="en-US"/>
        </w:rPr>
      </w:pPr>
      <w:r w:rsidRPr="00BA5A9C">
        <w:rPr>
          <w:rFonts w:eastAsia="Calibri"/>
          <w:sz w:val="22"/>
          <w:szCs w:val="22"/>
          <w:lang w:eastAsia="en-US"/>
        </w:rPr>
        <w:t>Zadanie</w:t>
      </w:r>
      <w:r w:rsidR="00F84754">
        <w:rPr>
          <w:rFonts w:eastAsia="Calibri"/>
          <w:sz w:val="22"/>
          <w:szCs w:val="22"/>
          <w:lang w:eastAsia="en-US"/>
        </w:rPr>
        <w:t xml:space="preserve"> </w:t>
      </w:r>
      <w:r w:rsidR="009D0C0C" w:rsidRPr="00BA5A9C">
        <w:rPr>
          <w:rFonts w:eastAsia="Calibri"/>
          <w:bCs/>
          <w:sz w:val="22"/>
          <w:szCs w:val="22"/>
          <w:lang w:eastAsia="en-US"/>
        </w:rPr>
        <w:t xml:space="preserve">realizowane </w:t>
      </w:r>
      <w:r w:rsidR="009D0C0C" w:rsidRPr="00BA5A9C">
        <w:rPr>
          <w:bCs/>
          <w:sz w:val="22"/>
          <w:szCs w:val="22"/>
        </w:rPr>
        <w:t>w ramach</w:t>
      </w:r>
      <w:bookmarkStart w:id="0" w:name="_Hlk83897811"/>
      <w:r w:rsidR="00F84754">
        <w:rPr>
          <w:bCs/>
          <w:sz w:val="22"/>
          <w:szCs w:val="22"/>
        </w:rPr>
        <w:t xml:space="preserve"> </w:t>
      </w:r>
      <w:r w:rsidRPr="00BA5A9C">
        <w:rPr>
          <w:sz w:val="22"/>
          <w:szCs w:val="22"/>
        </w:rPr>
        <w:t xml:space="preserve">projektu </w:t>
      </w:r>
      <w:r w:rsidRPr="00BA5A9C">
        <w:rPr>
          <w:b/>
          <w:bCs/>
          <w:sz w:val="22"/>
          <w:szCs w:val="22"/>
        </w:rPr>
        <w:t>„</w:t>
      </w:r>
      <w:r w:rsidRPr="00BA5A9C">
        <w:rPr>
          <w:rFonts w:eastAsia="Calibri"/>
          <w:b/>
          <w:color w:val="000000" w:themeColor="text1"/>
          <w:sz w:val="22"/>
          <w:szCs w:val="22"/>
          <w:lang w:eastAsia="en-US"/>
        </w:rPr>
        <w:t xml:space="preserve">Profesjonalizacja usług Włocławskiego Inkubatora Innowacji i Przedsiębiorczości” </w:t>
      </w:r>
      <w:bookmarkStart w:id="1" w:name="_Hlk83898401"/>
      <w:r w:rsidRPr="00BA5A9C">
        <w:rPr>
          <w:b/>
          <w:bCs/>
          <w:sz w:val="22"/>
          <w:szCs w:val="22"/>
        </w:rPr>
        <w:t>RPKP.01.04.02-04-0001/21</w:t>
      </w:r>
      <w:bookmarkEnd w:id="1"/>
      <w:r w:rsidRPr="00BA5A9C">
        <w:rPr>
          <w:b/>
          <w:bCs/>
          <w:sz w:val="22"/>
          <w:szCs w:val="22"/>
        </w:rPr>
        <w:t xml:space="preserve"> współfinansowanego z Europejskiego Funduszu Rozwoju </w:t>
      </w:r>
      <w:proofErr w:type="spellStart"/>
      <w:r w:rsidRPr="00BA5A9C">
        <w:rPr>
          <w:b/>
          <w:bCs/>
          <w:sz w:val="22"/>
          <w:szCs w:val="22"/>
        </w:rPr>
        <w:t>Regionalnegow</w:t>
      </w:r>
      <w:proofErr w:type="spellEnd"/>
      <w:r w:rsidRPr="00BA5A9C">
        <w:rPr>
          <w:b/>
          <w:bCs/>
          <w:sz w:val="22"/>
          <w:szCs w:val="22"/>
        </w:rPr>
        <w:t xml:space="preserve"> </w:t>
      </w:r>
      <w:proofErr w:type="spellStart"/>
      <w:r w:rsidRPr="00BA5A9C">
        <w:rPr>
          <w:b/>
          <w:bCs/>
          <w:sz w:val="22"/>
          <w:szCs w:val="22"/>
        </w:rPr>
        <w:t>ramachOsi</w:t>
      </w:r>
      <w:proofErr w:type="spellEnd"/>
      <w:r w:rsidRPr="00BA5A9C">
        <w:rPr>
          <w:b/>
          <w:bCs/>
          <w:sz w:val="22"/>
          <w:szCs w:val="22"/>
        </w:rPr>
        <w:t xml:space="preserve"> Priorytetowej </w:t>
      </w:r>
      <w:r w:rsidRPr="00BA5A9C">
        <w:rPr>
          <w:rFonts w:eastAsia="Calibri"/>
          <w:b/>
          <w:color w:val="000000" w:themeColor="text1"/>
          <w:sz w:val="22"/>
          <w:szCs w:val="22"/>
          <w:lang w:eastAsia="en-US"/>
        </w:rPr>
        <w:t>1. Wzmocnienie inn</w:t>
      </w:r>
      <w:r w:rsidR="004706F5" w:rsidRPr="00BA5A9C">
        <w:rPr>
          <w:rFonts w:eastAsia="Calibri"/>
          <w:b/>
          <w:color w:val="000000" w:themeColor="text1"/>
          <w:sz w:val="22"/>
          <w:szCs w:val="22"/>
          <w:lang w:eastAsia="en-US"/>
        </w:rPr>
        <w:t xml:space="preserve">owacyjności i konkurencyjności </w:t>
      </w:r>
      <w:r w:rsidRPr="00BA5A9C">
        <w:rPr>
          <w:rFonts w:eastAsia="Calibri"/>
          <w:b/>
          <w:color w:val="000000" w:themeColor="text1"/>
          <w:sz w:val="22"/>
          <w:szCs w:val="22"/>
          <w:lang w:eastAsia="en-US"/>
        </w:rPr>
        <w:t xml:space="preserve">gospodarki regionu, Działania 1.4. Wsparcie rozwoju przedsiębiorczości, </w:t>
      </w:r>
      <w:r w:rsidRPr="00BA5A9C">
        <w:rPr>
          <w:b/>
          <w:bCs/>
          <w:sz w:val="22"/>
          <w:szCs w:val="22"/>
        </w:rPr>
        <w:t>Poddziałania  1.4.2.Wsparcie MŚP poprzez in</w:t>
      </w:r>
      <w:r w:rsidR="004706F5" w:rsidRPr="00BA5A9C">
        <w:rPr>
          <w:b/>
          <w:bCs/>
          <w:sz w:val="22"/>
          <w:szCs w:val="22"/>
        </w:rPr>
        <w:t>stytucje otoczenia biznesu</w:t>
      </w:r>
      <w:r w:rsidRPr="00BA5A9C">
        <w:rPr>
          <w:b/>
          <w:bCs/>
          <w:sz w:val="22"/>
          <w:szCs w:val="22"/>
        </w:rPr>
        <w:t xml:space="preserve"> Regionalnego Programu Operacyjnego Województwa Kujawsko-Pomorskiego na lata 2014–2020.</w:t>
      </w:r>
    </w:p>
    <w:p w14:paraId="33853014" w14:textId="77777777" w:rsidR="00BA5A9C" w:rsidRPr="00BA5A9C" w:rsidRDefault="00A076E0" w:rsidP="00C54071">
      <w:pPr>
        <w:numPr>
          <w:ilvl w:val="0"/>
          <w:numId w:val="2"/>
        </w:numPr>
        <w:ind w:left="357" w:hanging="357"/>
        <w:jc w:val="both"/>
        <w:rPr>
          <w:rFonts w:eastAsia="Calibri"/>
          <w:b/>
          <w:sz w:val="22"/>
          <w:szCs w:val="22"/>
          <w:lang w:eastAsia="en-US"/>
        </w:rPr>
      </w:pPr>
      <w:r w:rsidRPr="00BA5A9C">
        <w:rPr>
          <w:sz w:val="22"/>
          <w:szCs w:val="22"/>
        </w:rPr>
        <w:t xml:space="preserve">Wykonawca udzieli Zamawiającemu licencji na oprogramowanie użyte do wykonania </w:t>
      </w:r>
      <w:r w:rsidR="00BA5A9C" w:rsidRPr="00BA5A9C">
        <w:rPr>
          <w:sz w:val="22"/>
          <w:szCs w:val="22"/>
        </w:rPr>
        <w:t>Zadania</w:t>
      </w:r>
      <w:r w:rsidRPr="00BA5A9C">
        <w:rPr>
          <w:sz w:val="22"/>
          <w:szCs w:val="22"/>
        </w:rPr>
        <w:t xml:space="preserve"> na zasadach określonych w niniejszej Umowie.</w:t>
      </w:r>
    </w:p>
    <w:p w14:paraId="1792376D" w14:textId="77777777" w:rsidR="00BA5A9C" w:rsidRPr="00BA5A9C" w:rsidRDefault="00A076E0" w:rsidP="00C54071">
      <w:pPr>
        <w:numPr>
          <w:ilvl w:val="0"/>
          <w:numId w:val="2"/>
        </w:numPr>
        <w:ind w:left="357" w:hanging="357"/>
        <w:jc w:val="both"/>
        <w:rPr>
          <w:rFonts w:eastAsia="Calibri"/>
          <w:b/>
          <w:sz w:val="22"/>
          <w:szCs w:val="22"/>
          <w:lang w:eastAsia="en-US"/>
        </w:rPr>
      </w:pPr>
      <w:r w:rsidRPr="00BA5A9C">
        <w:rPr>
          <w:sz w:val="22"/>
          <w:szCs w:val="22"/>
        </w:rPr>
        <w:t xml:space="preserve">Jeżeli Wykonawca na potrzeby realizacji przedmiotu Umowy stworzy utwory </w:t>
      </w:r>
      <w:r w:rsidRPr="00BA5A9C">
        <w:rPr>
          <w:sz w:val="22"/>
          <w:szCs w:val="22"/>
        </w:rPr>
        <w:br/>
        <w:t>(w tym oprogramowanie), Wykonawca zobowiązuje się przenieść na  Zamawiającego autorskie prawa majątkowe do tak powstałych utworów na warunkach określonych w niniejszej Umowie.</w:t>
      </w:r>
    </w:p>
    <w:p w14:paraId="5F650100" w14:textId="77777777" w:rsidR="00BA5A9C" w:rsidRPr="00BA5A9C" w:rsidRDefault="00A076E0" w:rsidP="00C54071">
      <w:pPr>
        <w:numPr>
          <w:ilvl w:val="0"/>
          <w:numId w:val="2"/>
        </w:numPr>
        <w:ind w:left="357" w:hanging="357"/>
        <w:jc w:val="both"/>
        <w:rPr>
          <w:rFonts w:eastAsia="Calibri"/>
          <w:b/>
          <w:sz w:val="22"/>
          <w:szCs w:val="22"/>
          <w:lang w:eastAsia="en-US"/>
        </w:rPr>
      </w:pPr>
      <w:r w:rsidRPr="00BA5A9C">
        <w:rPr>
          <w:sz w:val="22"/>
          <w:szCs w:val="22"/>
        </w:rPr>
        <w:t xml:space="preserve">Wykonawca oświadcza, że Zamawiający będzie mógł korzystać z </w:t>
      </w:r>
      <w:r w:rsidR="00C54071">
        <w:rPr>
          <w:sz w:val="22"/>
          <w:szCs w:val="22"/>
        </w:rPr>
        <w:t>Zadania</w:t>
      </w:r>
      <w:r w:rsidRPr="00BA5A9C">
        <w:rPr>
          <w:sz w:val="22"/>
          <w:szCs w:val="22"/>
        </w:rPr>
        <w:t xml:space="preserve"> zgodnie z je</w:t>
      </w:r>
      <w:r w:rsidR="00AA59B4">
        <w:rPr>
          <w:sz w:val="22"/>
          <w:szCs w:val="22"/>
        </w:rPr>
        <w:t>go</w:t>
      </w:r>
      <w:r w:rsidRPr="00BA5A9C">
        <w:rPr>
          <w:sz w:val="22"/>
          <w:szCs w:val="22"/>
        </w:rPr>
        <w:t xml:space="preserve"> przeznaczeniem i w zakresie wszystkich funkcjonalności bez ograniczeń czasowych </w:t>
      </w:r>
      <w:r w:rsidRPr="00BA5A9C">
        <w:rPr>
          <w:sz w:val="22"/>
          <w:szCs w:val="22"/>
        </w:rPr>
        <w:br/>
        <w:t xml:space="preserve">i terytorialnych i że z tego tytułu, poza obowiązkiem zapłaty wynagrodzenia przewidzianego Umową, Zamawiający nie będzie zobowiązany do ponoszenia jakichkolwiek opłat (kosztów) na rzecz Wykonawcy ani osób trzecich. Zamawiający nie będzie zobowiązany do nabywania żadnych usług ani uprawnień innych niż wyraźnie zdefiniowane Umową. W szczególności oznacza to, że nie będzie konieczne nabycie przez Zamawiającego żadnych dodatkowych uprawnień ani licencji poza opisanymi Umową, a korzystanie z Przedmiotu Umowy nie spowoduje konieczności nabycia takich uprawnień lub licencji. </w:t>
      </w:r>
    </w:p>
    <w:p w14:paraId="40E443E0" w14:textId="77777777" w:rsidR="00BA5A9C" w:rsidRPr="00BA5A9C" w:rsidRDefault="00A076E0" w:rsidP="00C54071">
      <w:pPr>
        <w:numPr>
          <w:ilvl w:val="0"/>
          <w:numId w:val="2"/>
        </w:numPr>
        <w:ind w:left="357" w:hanging="357"/>
        <w:jc w:val="both"/>
        <w:rPr>
          <w:rFonts w:eastAsia="Calibri"/>
          <w:b/>
          <w:sz w:val="22"/>
          <w:szCs w:val="22"/>
          <w:lang w:eastAsia="en-US"/>
        </w:rPr>
      </w:pPr>
      <w:r w:rsidRPr="00BA5A9C">
        <w:rPr>
          <w:sz w:val="22"/>
          <w:szCs w:val="22"/>
        </w:rPr>
        <w:lastRenderedPageBreak/>
        <w:t xml:space="preserve">W przypadku, gdyby osoba trzecia wysuwała wobec Zamawiającego roszczenia z tytułu korzystania z </w:t>
      </w:r>
      <w:r w:rsidR="003755CC">
        <w:rPr>
          <w:sz w:val="22"/>
          <w:szCs w:val="22"/>
        </w:rPr>
        <w:t>Zadania</w:t>
      </w:r>
      <w:r w:rsidRPr="00BA5A9C">
        <w:rPr>
          <w:sz w:val="22"/>
          <w:szCs w:val="22"/>
        </w:rPr>
        <w:t>, Wykonawca zobowiązany jest do zaspokojenia tych roszczeń bądź zwrotu Zamawiającemu wszelkich kosztów, jakie poniósł na ich zaspokojenie, w tym kosztów ewentualnych sporów sądowych, w tym rzeczywistych kosztów zastępstwa procesowego. Wszelkie ryzyka związane z ewentualnym szacowaniem ilości potrzebnych licencji lub innych uprawnień koniecznych do korzystania z Przedmiotu Umowy zgodnie z Umową obciążają Wykonawcę.</w:t>
      </w:r>
      <w:bookmarkEnd w:id="0"/>
    </w:p>
    <w:p w14:paraId="100CD147" w14:textId="77777777" w:rsidR="00BA5A9C" w:rsidRPr="00BA5A9C" w:rsidRDefault="009D0C0C" w:rsidP="00C54071">
      <w:pPr>
        <w:numPr>
          <w:ilvl w:val="0"/>
          <w:numId w:val="2"/>
        </w:numPr>
        <w:ind w:left="357" w:hanging="357"/>
        <w:jc w:val="both"/>
        <w:rPr>
          <w:rFonts w:eastAsia="Calibri"/>
          <w:b/>
          <w:sz w:val="22"/>
          <w:szCs w:val="22"/>
          <w:lang w:eastAsia="en-US"/>
        </w:rPr>
      </w:pPr>
      <w:r w:rsidRPr="00BA5A9C">
        <w:rPr>
          <w:rFonts w:eastAsia="Calibri"/>
          <w:sz w:val="22"/>
          <w:szCs w:val="22"/>
          <w:lang w:eastAsia="en-US"/>
        </w:rPr>
        <w:t>Zamawiający zobowiązuje się do odbioru Przedmiotu zamówienia oraz do zapłaty umówionej ceny</w:t>
      </w:r>
      <w:r w:rsidR="00BA5A9C">
        <w:rPr>
          <w:rFonts w:eastAsia="Calibri"/>
          <w:sz w:val="22"/>
          <w:szCs w:val="22"/>
          <w:lang w:eastAsia="en-US"/>
        </w:rPr>
        <w:t>.</w:t>
      </w:r>
    </w:p>
    <w:p w14:paraId="56C54FA8" w14:textId="77777777" w:rsidR="00113A1F" w:rsidRPr="00BA5A9C" w:rsidRDefault="00113A1F" w:rsidP="00C54071">
      <w:pPr>
        <w:numPr>
          <w:ilvl w:val="0"/>
          <w:numId w:val="2"/>
        </w:numPr>
        <w:ind w:left="357" w:hanging="357"/>
        <w:jc w:val="both"/>
        <w:rPr>
          <w:rFonts w:eastAsia="Calibri"/>
          <w:b/>
          <w:sz w:val="22"/>
          <w:szCs w:val="22"/>
          <w:lang w:eastAsia="en-US"/>
        </w:rPr>
      </w:pPr>
      <w:r w:rsidRPr="00BA5A9C">
        <w:rPr>
          <w:color w:val="000000"/>
          <w:kern w:val="2"/>
          <w:sz w:val="22"/>
          <w:szCs w:val="22"/>
          <w:lang w:eastAsia="ar-SA"/>
        </w:rPr>
        <w:t xml:space="preserve">Zamawiający oświadcza, że jest dużym przedsiębiorcą w rozumieniu Ustawy z dnia 8 marca 2013 r. o przeciwdziałaniu nadmiernym opóźnieniom w transakcjach handlowych (Dz. U. 2021 poz. 424). </w:t>
      </w:r>
    </w:p>
    <w:p w14:paraId="6A8DC914" w14:textId="77777777" w:rsidR="009D0C0C" w:rsidRDefault="009D0C0C" w:rsidP="009D0C0C">
      <w:pPr>
        <w:jc w:val="center"/>
        <w:rPr>
          <w:rFonts w:eastAsia="Calibri"/>
          <w:b/>
          <w:sz w:val="22"/>
          <w:szCs w:val="22"/>
          <w:lang w:eastAsia="en-US"/>
        </w:rPr>
      </w:pPr>
      <w:r>
        <w:rPr>
          <w:rFonts w:eastAsia="Calibri"/>
          <w:b/>
          <w:sz w:val="22"/>
          <w:szCs w:val="22"/>
          <w:lang w:eastAsia="en-US"/>
        </w:rPr>
        <w:t>§ 2</w:t>
      </w:r>
    </w:p>
    <w:p w14:paraId="5C67F76E" w14:textId="77777777" w:rsidR="009D0C0C" w:rsidRDefault="009D0C0C" w:rsidP="009D0C0C">
      <w:pPr>
        <w:jc w:val="center"/>
        <w:rPr>
          <w:rFonts w:eastAsia="Calibri"/>
          <w:b/>
          <w:sz w:val="22"/>
          <w:szCs w:val="22"/>
          <w:lang w:eastAsia="en-US"/>
        </w:rPr>
      </w:pPr>
      <w:r>
        <w:rPr>
          <w:rFonts w:eastAsia="Calibri"/>
          <w:b/>
          <w:sz w:val="22"/>
          <w:szCs w:val="22"/>
          <w:lang w:eastAsia="en-US"/>
        </w:rPr>
        <w:t>Termin wykonania</w:t>
      </w:r>
    </w:p>
    <w:p w14:paraId="1B8C17C5" w14:textId="77777777" w:rsidR="00BE1EC7" w:rsidRPr="00382685" w:rsidRDefault="009D0C0C" w:rsidP="00382685">
      <w:pPr>
        <w:jc w:val="both"/>
        <w:rPr>
          <w:rFonts w:eastAsia="Calibri"/>
          <w:sz w:val="22"/>
          <w:szCs w:val="22"/>
          <w:lang w:eastAsia="en-US"/>
        </w:rPr>
      </w:pPr>
      <w:r w:rsidRPr="002910EF">
        <w:rPr>
          <w:rFonts w:eastAsia="Calibri"/>
          <w:sz w:val="22"/>
          <w:szCs w:val="22"/>
          <w:lang w:eastAsia="en-US"/>
        </w:rPr>
        <w:t>Wykonawca zrealizuje przedmiot zamówienia w terminie ….. dni od dnia zawarcia Umowy, to jest do dnia ……………..</w:t>
      </w:r>
    </w:p>
    <w:p w14:paraId="6878AE1D" w14:textId="77777777" w:rsidR="009D0C0C" w:rsidRDefault="009D0C0C" w:rsidP="009D0C0C">
      <w:pPr>
        <w:jc w:val="center"/>
        <w:rPr>
          <w:rFonts w:eastAsia="Calibri"/>
          <w:b/>
          <w:sz w:val="22"/>
          <w:szCs w:val="22"/>
          <w:lang w:eastAsia="en-US"/>
        </w:rPr>
      </w:pPr>
      <w:r>
        <w:rPr>
          <w:rFonts w:eastAsia="Calibri"/>
          <w:b/>
          <w:sz w:val="22"/>
          <w:szCs w:val="22"/>
          <w:lang w:eastAsia="en-US"/>
        </w:rPr>
        <w:t>§ 3</w:t>
      </w:r>
    </w:p>
    <w:p w14:paraId="78BC8EA9" w14:textId="77777777" w:rsidR="009D0C0C" w:rsidRDefault="009D0C0C" w:rsidP="009D0C0C">
      <w:pPr>
        <w:jc w:val="center"/>
        <w:rPr>
          <w:rFonts w:eastAsia="Calibri"/>
          <w:b/>
          <w:sz w:val="22"/>
          <w:szCs w:val="22"/>
          <w:lang w:eastAsia="en-US"/>
        </w:rPr>
      </w:pPr>
      <w:r>
        <w:rPr>
          <w:rFonts w:eastAsia="Calibri"/>
          <w:b/>
          <w:sz w:val="22"/>
          <w:szCs w:val="22"/>
          <w:lang w:eastAsia="en-US"/>
        </w:rPr>
        <w:t xml:space="preserve">Wynagrodzenie </w:t>
      </w:r>
    </w:p>
    <w:p w14:paraId="74B9DA75" w14:textId="77777777" w:rsidR="009D0C0C" w:rsidRDefault="009D0C0C" w:rsidP="00E11947">
      <w:pPr>
        <w:numPr>
          <w:ilvl w:val="0"/>
          <w:numId w:val="3"/>
        </w:numPr>
        <w:ind w:left="357" w:hanging="357"/>
        <w:jc w:val="both"/>
        <w:rPr>
          <w:rFonts w:eastAsia="Calibri"/>
          <w:sz w:val="22"/>
          <w:szCs w:val="22"/>
          <w:lang w:eastAsia="en-US"/>
        </w:rPr>
      </w:pPr>
      <w:r>
        <w:rPr>
          <w:rFonts w:eastAsia="Calibri"/>
          <w:sz w:val="22"/>
          <w:szCs w:val="22"/>
          <w:lang w:eastAsia="en-US"/>
        </w:rPr>
        <w:t xml:space="preserve">Zamawiający zobowiązuje się zapłacić Wykonawcy za dostarczenie Przedmiotu zamówienia kwotę wynagrodzenia, zwanego dalej </w:t>
      </w:r>
      <w:r>
        <w:rPr>
          <w:rFonts w:eastAsia="Calibri"/>
          <w:b/>
          <w:sz w:val="22"/>
          <w:szCs w:val="22"/>
          <w:lang w:eastAsia="en-US"/>
        </w:rPr>
        <w:t>„Wynagrodzeniem”</w:t>
      </w:r>
      <w:r>
        <w:rPr>
          <w:rFonts w:eastAsia="Calibri"/>
          <w:sz w:val="22"/>
          <w:szCs w:val="22"/>
          <w:lang w:eastAsia="en-US"/>
        </w:rPr>
        <w:t>, zgodnie ze złożoną Ofertą, to jest:</w:t>
      </w:r>
    </w:p>
    <w:p w14:paraId="18FEBE75" w14:textId="77777777" w:rsidR="009D0C0C" w:rsidRDefault="009D0C0C" w:rsidP="009D0C0C">
      <w:pPr>
        <w:ind w:firstLine="357"/>
        <w:jc w:val="both"/>
        <w:rPr>
          <w:rFonts w:eastAsia="Calibri"/>
          <w:sz w:val="22"/>
          <w:szCs w:val="22"/>
          <w:lang w:eastAsia="en-US"/>
        </w:rPr>
      </w:pPr>
      <w:r>
        <w:rPr>
          <w:rFonts w:eastAsia="Calibri"/>
          <w:sz w:val="22"/>
          <w:szCs w:val="22"/>
          <w:lang w:eastAsia="en-US"/>
        </w:rPr>
        <w:t>brutto: …………………..………………………….. ……………..zł.</w:t>
      </w:r>
    </w:p>
    <w:p w14:paraId="7FDD3D08" w14:textId="77777777" w:rsidR="009D0C0C" w:rsidRDefault="009D0C0C" w:rsidP="009D0C0C">
      <w:pPr>
        <w:ind w:left="357"/>
        <w:jc w:val="both"/>
        <w:rPr>
          <w:rFonts w:eastAsia="Calibri"/>
          <w:sz w:val="22"/>
          <w:szCs w:val="22"/>
          <w:lang w:eastAsia="en-US"/>
        </w:rPr>
      </w:pPr>
      <w:r>
        <w:rPr>
          <w:rFonts w:eastAsia="Calibri"/>
          <w:sz w:val="22"/>
          <w:szCs w:val="22"/>
          <w:lang w:eastAsia="en-US"/>
        </w:rPr>
        <w:t>słownie: ………………………………………………………złotych</w:t>
      </w:r>
    </w:p>
    <w:p w14:paraId="657B5464" w14:textId="77777777" w:rsidR="009D0C0C" w:rsidRDefault="009D0C0C" w:rsidP="009D0C0C">
      <w:pPr>
        <w:ind w:left="357"/>
        <w:jc w:val="both"/>
        <w:rPr>
          <w:rFonts w:eastAsia="Calibri"/>
          <w:sz w:val="22"/>
          <w:szCs w:val="22"/>
          <w:lang w:eastAsia="en-US"/>
        </w:rPr>
      </w:pPr>
      <w:r>
        <w:rPr>
          <w:rFonts w:eastAsia="Calibri"/>
          <w:sz w:val="22"/>
          <w:szCs w:val="22"/>
          <w:lang w:eastAsia="en-US"/>
        </w:rPr>
        <w:t>netto:…………………………………………………………….. ..zł.</w:t>
      </w:r>
    </w:p>
    <w:p w14:paraId="47615D2A" w14:textId="77777777" w:rsidR="009D0C0C" w:rsidRDefault="009D0C0C" w:rsidP="009D0C0C">
      <w:pPr>
        <w:ind w:left="357"/>
        <w:jc w:val="both"/>
        <w:rPr>
          <w:rFonts w:eastAsia="Calibri"/>
          <w:sz w:val="22"/>
          <w:szCs w:val="22"/>
          <w:lang w:eastAsia="en-US"/>
        </w:rPr>
      </w:pPr>
      <w:r>
        <w:rPr>
          <w:rFonts w:eastAsia="Calibri"/>
          <w:sz w:val="22"/>
          <w:szCs w:val="22"/>
          <w:lang w:eastAsia="en-US"/>
        </w:rPr>
        <w:t>słownie: ………………………………………………………złotych</w:t>
      </w:r>
    </w:p>
    <w:p w14:paraId="7D3FF01E" w14:textId="77777777" w:rsidR="009D0C0C" w:rsidRDefault="009D0C0C" w:rsidP="009D0C0C">
      <w:pPr>
        <w:ind w:left="357"/>
        <w:jc w:val="both"/>
        <w:rPr>
          <w:rFonts w:eastAsia="Calibri"/>
          <w:sz w:val="22"/>
          <w:szCs w:val="22"/>
          <w:lang w:eastAsia="en-US"/>
        </w:rPr>
      </w:pPr>
      <w:r>
        <w:rPr>
          <w:rFonts w:eastAsia="Calibri"/>
          <w:sz w:val="22"/>
          <w:szCs w:val="22"/>
          <w:lang w:eastAsia="en-US"/>
        </w:rPr>
        <w:t>oraz podatek VAT ……. % - tj. ………………………………...…zł.</w:t>
      </w:r>
    </w:p>
    <w:p w14:paraId="18EBA344" w14:textId="77777777" w:rsidR="009D0C0C" w:rsidRDefault="009D0C0C" w:rsidP="009D0C0C">
      <w:pPr>
        <w:spacing w:after="120"/>
        <w:ind w:left="357"/>
        <w:jc w:val="both"/>
        <w:rPr>
          <w:rFonts w:eastAsia="Calibri"/>
          <w:sz w:val="22"/>
          <w:szCs w:val="22"/>
          <w:lang w:eastAsia="en-US"/>
        </w:rPr>
      </w:pPr>
      <w:r>
        <w:rPr>
          <w:rFonts w:eastAsia="Calibri"/>
          <w:sz w:val="22"/>
          <w:szCs w:val="22"/>
          <w:lang w:eastAsia="en-US"/>
        </w:rPr>
        <w:t>słownie: …………………………………………………..… złotych.</w:t>
      </w:r>
    </w:p>
    <w:p w14:paraId="22E31EA1" w14:textId="77777777" w:rsidR="006504A8" w:rsidRPr="00320907" w:rsidRDefault="009D0C0C" w:rsidP="00320907">
      <w:pPr>
        <w:numPr>
          <w:ilvl w:val="0"/>
          <w:numId w:val="3"/>
        </w:numPr>
        <w:ind w:left="357" w:hanging="357"/>
        <w:jc w:val="both"/>
        <w:rPr>
          <w:rFonts w:eastAsia="Calibri"/>
          <w:sz w:val="22"/>
          <w:szCs w:val="22"/>
          <w:lang w:eastAsia="en-US"/>
        </w:rPr>
      </w:pPr>
      <w:r>
        <w:rPr>
          <w:rFonts w:eastAsia="Calibri"/>
          <w:sz w:val="22"/>
          <w:szCs w:val="22"/>
          <w:lang w:eastAsia="en-US"/>
        </w:rPr>
        <w:t xml:space="preserve">Kwota określona w ust. 1 jest ceną ryczałtową i obejmuje wykonanie całości Przedmiotu zamówienia, w szczególności: </w:t>
      </w:r>
      <w:r w:rsidR="00832C1B">
        <w:rPr>
          <w:rFonts w:eastAsia="Calibri"/>
          <w:sz w:val="22"/>
          <w:szCs w:val="22"/>
          <w:lang w:eastAsia="en-US"/>
        </w:rPr>
        <w:t>podatek od towarów i usług VAT</w:t>
      </w:r>
      <w:r>
        <w:rPr>
          <w:rFonts w:eastAsia="Calibri"/>
          <w:sz w:val="22"/>
          <w:szCs w:val="22"/>
          <w:lang w:eastAsia="en-US"/>
        </w:rPr>
        <w:t>, koszty ewentualnego ubezpieczenia, koszty udzielonej gwarancji i rękojmi</w:t>
      </w:r>
      <w:r w:rsidR="00832C1B">
        <w:rPr>
          <w:rFonts w:eastAsia="Calibri"/>
          <w:sz w:val="22"/>
          <w:szCs w:val="22"/>
          <w:lang w:eastAsia="en-US"/>
        </w:rPr>
        <w:t>, koszty wsparcia technicznego udzielanego w okresie gwarancji i rękojmi, koszt</w:t>
      </w:r>
      <w:r w:rsidR="00063D06">
        <w:rPr>
          <w:rFonts w:eastAsia="Calibri"/>
          <w:sz w:val="22"/>
          <w:szCs w:val="22"/>
          <w:lang w:eastAsia="en-US"/>
        </w:rPr>
        <w:t xml:space="preserve">y </w:t>
      </w:r>
      <w:r w:rsidR="00320907">
        <w:rPr>
          <w:rFonts w:eastAsia="Calibri"/>
          <w:sz w:val="22"/>
          <w:szCs w:val="22"/>
          <w:lang w:eastAsia="en-US"/>
        </w:rPr>
        <w:t>przeniesienia praw autorskich</w:t>
      </w:r>
      <w:r w:rsidR="00382685">
        <w:rPr>
          <w:rFonts w:eastAsia="Calibri"/>
          <w:sz w:val="22"/>
          <w:szCs w:val="22"/>
          <w:lang w:eastAsia="en-US"/>
        </w:rPr>
        <w:t xml:space="preserve">, </w:t>
      </w:r>
      <w:r w:rsidR="00320907">
        <w:rPr>
          <w:rFonts w:eastAsia="Calibri"/>
          <w:sz w:val="22"/>
          <w:szCs w:val="22"/>
          <w:lang w:eastAsia="en-US"/>
        </w:rPr>
        <w:t>koszty przeszkolenia pracowników Zamawiającego.</w:t>
      </w:r>
    </w:p>
    <w:p w14:paraId="7E1ABF6E" w14:textId="77777777" w:rsidR="009D0C0C" w:rsidRDefault="009D0C0C" w:rsidP="009D0C0C">
      <w:pPr>
        <w:jc w:val="center"/>
        <w:rPr>
          <w:rFonts w:eastAsia="Calibri"/>
          <w:b/>
          <w:sz w:val="22"/>
          <w:szCs w:val="22"/>
          <w:lang w:eastAsia="en-US"/>
        </w:rPr>
      </w:pPr>
      <w:r>
        <w:rPr>
          <w:rFonts w:eastAsia="Calibri"/>
          <w:b/>
          <w:sz w:val="22"/>
          <w:szCs w:val="22"/>
          <w:lang w:eastAsia="en-US"/>
        </w:rPr>
        <w:t>§ 4</w:t>
      </w:r>
    </w:p>
    <w:p w14:paraId="632EE0F6" w14:textId="77777777" w:rsidR="009D0C0C" w:rsidRDefault="009D0C0C" w:rsidP="009D0C0C">
      <w:pPr>
        <w:jc w:val="center"/>
        <w:rPr>
          <w:rFonts w:eastAsia="Calibri"/>
          <w:b/>
          <w:sz w:val="22"/>
          <w:szCs w:val="22"/>
          <w:lang w:eastAsia="en-US"/>
        </w:rPr>
      </w:pPr>
      <w:r>
        <w:rPr>
          <w:rFonts w:eastAsia="Calibri"/>
          <w:b/>
          <w:sz w:val="22"/>
          <w:szCs w:val="22"/>
          <w:lang w:eastAsia="en-US"/>
        </w:rPr>
        <w:t>Odbiór przedmiotu zamówienia</w:t>
      </w:r>
    </w:p>
    <w:p w14:paraId="18791CE7" w14:textId="4CCC836E" w:rsidR="009D0C0C" w:rsidRPr="00113A1F" w:rsidRDefault="009D0C0C" w:rsidP="00113A1F">
      <w:pPr>
        <w:numPr>
          <w:ilvl w:val="0"/>
          <w:numId w:val="4"/>
        </w:numPr>
        <w:spacing w:after="120"/>
        <w:ind w:left="357" w:hanging="357"/>
        <w:jc w:val="both"/>
        <w:rPr>
          <w:rFonts w:eastAsia="Calibri"/>
          <w:sz w:val="22"/>
          <w:szCs w:val="22"/>
          <w:lang w:eastAsia="en-US"/>
        </w:rPr>
      </w:pPr>
      <w:r w:rsidRPr="00113A1F">
        <w:rPr>
          <w:rFonts w:eastAsia="Calibri"/>
          <w:sz w:val="22"/>
          <w:szCs w:val="22"/>
          <w:lang w:eastAsia="en-US"/>
        </w:rPr>
        <w:t xml:space="preserve">Odbiór Przedmiotu zamówienia nastąpi protokołem zdawczo-odbiorczym </w:t>
      </w:r>
      <w:r w:rsidR="00F54D68" w:rsidRPr="00113A1F">
        <w:rPr>
          <w:rFonts w:eastAsia="Calibri"/>
          <w:sz w:val="22"/>
          <w:szCs w:val="22"/>
          <w:lang w:eastAsia="en-US"/>
        </w:rPr>
        <w:t xml:space="preserve">zwanym dalej </w:t>
      </w:r>
      <w:r w:rsidR="00F54D68" w:rsidRPr="00113A1F">
        <w:rPr>
          <w:rFonts w:eastAsia="Calibri"/>
          <w:b/>
          <w:sz w:val="22"/>
          <w:szCs w:val="22"/>
          <w:lang w:eastAsia="en-US"/>
        </w:rPr>
        <w:t>„Protokołem”</w:t>
      </w:r>
      <w:r w:rsidR="00F0471C">
        <w:rPr>
          <w:rFonts w:eastAsia="Calibri"/>
          <w:b/>
          <w:sz w:val="22"/>
          <w:szCs w:val="22"/>
          <w:lang w:eastAsia="en-US"/>
        </w:rPr>
        <w:t xml:space="preserve"> </w:t>
      </w:r>
      <w:r w:rsidR="00113A1F">
        <w:rPr>
          <w:rFonts w:eastAsia="Calibri"/>
          <w:sz w:val="22"/>
          <w:szCs w:val="22"/>
          <w:lang w:eastAsia="en-US"/>
        </w:rPr>
        <w:t>we Włocławskim Inkubatorze</w:t>
      </w:r>
      <w:r w:rsidR="00113A1F" w:rsidRPr="00B10B41">
        <w:rPr>
          <w:rFonts w:eastAsia="Calibri"/>
          <w:sz w:val="22"/>
          <w:szCs w:val="22"/>
          <w:lang w:eastAsia="en-US"/>
        </w:rPr>
        <w:t xml:space="preserve"> Innowacji i Przedsiębiorczości, ul Toruńska 148, </w:t>
      </w:r>
      <w:r w:rsidR="00382685">
        <w:rPr>
          <w:rFonts w:eastAsia="Calibri"/>
          <w:sz w:val="22"/>
          <w:szCs w:val="22"/>
          <w:lang w:eastAsia="en-US"/>
        </w:rPr>
        <w:br/>
      </w:r>
      <w:r w:rsidR="00113A1F" w:rsidRPr="00B10B41">
        <w:rPr>
          <w:rFonts w:eastAsia="Calibri"/>
          <w:sz w:val="22"/>
          <w:szCs w:val="22"/>
          <w:lang w:eastAsia="en-US"/>
        </w:rPr>
        <w:t>87-800 Włocławek</w:t>
      </w:r>
      <w:r w:rsidRPr="00113A1F">
        <w:rPr>
          <w:rFonts w:eastAsia="Calibri"/>
          <w:sz w:val="22"/>
          <w:szCs w:val="22"/>
          <w:lang w:eastAsia="en-US"/>
        </w:rPr>
        <w:t xml:space="preserve">– w terminie do </w:t>
      </w:r>
      <w:r w:rsidR="00832C1B" w:rsidRPr="00832C1B">
        <w:rPr>
          <w:rFonts w:eastAsia="Calibri"/>
          <w:b/>
          <w:sz w:val="22"/>
          <w:szCs w:val="22"/>
          <w:lang w:eastAsia="en-US"/>
        </w:rPr>
        <w:t>10</w:t>
      </w:r>
      <w:r w:rsidRPr="00113A1F">
        <w:rPr>
          <w:rFonts w:eastAsia="Calibri"/>
          <w:sz w:val="22"/>
          <w:szCs w:val="22"/>
          <w:lang w:eastAsia="en-US"/>
        </w:rPr>
        <w:t xml:space="preserve"> dni od dnia jego dostarczenia z zastrzeżeniem ust. </w:t>
      </w:r>
      <w:r w:rsidR="00113A1F">
        <w:rPr>
          <w:rFonts w:eastAsia="Calibri"/>
          <w:sz w:val="22"/>
          <w:szCs w:val="22"/>
          <w:lang w:eastAsia="en-US"/>
        </w:rPr>
        <w:t>2</w:t>
      </w:r>
      <w:r w:rsidRPr="00113A1F">
        <w:rPr>
          <w:rFonts w:eastAsia="Calibri"/>
          <w:sz w:val="22"/>
          <w:szCs w:val="22"/>
          <w:lang w:eastAsia="en-US"/>
        </w:rPr>
        <w:t xml:space="preserve">. </w:t>
      </w:r>
    </w:p>
    <w:p w14:paraId="79569418" w14:textId="77777777" w:rsidR="00B10B41" w:rsidRDefault="009D0C0C" w:rsidP="00B10B41">
      <w:pPr>
        <w:numPr>
          <w:ilvl w:val="0"/>
          <w:numId w:val="4"/>
        </w:numPr>
        <w:spacing w:after="120"/>
        <w:ind w:left="357" w:hanging="357"/>
        <w:jc w:val="both"/>
        <w:rPr>
          <w:rFonts w:eastAsia="Calibri"/>
          <w:sz w:val="22"/>
          <w:szCs w:val="22"/>
          <w:lang w:eastAsia="en-US"/>
        </w:rPr>
      </w:pPr>
      <w:r>
        <w:rPr>
          <w:rFonts w:eastAsia="Calibri"/>
          <w:sz w:val="22"/>
          <w:szCs w:val="22"/>
          <w:lang w:eastAsia="en-US"/>
        </w:rPr>
        <w:t xml:space="preserve">W przypadku ujawnienia wad w Przedmiocie zamówienia w chwili odbioru Wykonawca zobowiązany jest </w:t>
      </w:r>
      <w:r w:rsidR="00832C1B">
        <w:rPr>
          <w:rFonts w:eastAsia="Calibri"/>
          <w:sz w:val="22"/>
          <w:szCs w:val="22"/>
          <w:lang w:eastAsia="en-US"/>
        </w:rPr>
        <w:t>dokonać zmian w Przedmiocie zamówienia</w:t>
      </w:r>
      <w:r>
        <w:rPr>
          <w:rFonts w:eastAsia="Calibri"/>
          <w:sz w:val="22"/>
          <w:szCs w:val="22"/>
          <w:lang w:eastAsia="en-US"/>
        </w:rPr>
        <w:t xml:space="preserve"> Zamawiające</w:t>
      </w:r>
      <w:r w:rsidR="00832C1B">
        <w:rPr>
          <w:rFonts w:eastAsia="Calibri"/>
          <w:sz w:val="22"/>
          <w:szCs w:val="22"/>
          <w:lang w:eastAsia="en-US"/>
        </w:rPr>
        <w:t>go</w:t>
      </w:r>
      <w:r>
        <w:rPr>
          <w:rFonts w:eastAsia="Calibri"/>
          <w:sz w:val="22"/>
          <w:szCs w:val="22"/>
          <w:lang w:eastAsia="en-US"/>
        </w:rPr>
        <w:t xml:space="preserve"> w terminie do </w:t>
      </w:r>
      <w:r w:rsidR="00AF4185">
        <w:rPr>
          <w:rFonts w:eastAsia="Calibri"/>
          <w:sz w:val="22"/>
          <w:szCs w:val="22"/>
          <w:lang w:eastAsia="en-US"/>
        </w:rPr>
        <w:t>5</w:t>
      </w:r>
      <w:r>
        <w:rPr>
          <w:rFonts w:eastAsia="Calibri"/>
          <w:sz w:val="22"/>
          <w:szCs w:val="22"/>
          <w:lang w:eastAsia="en-US"/>
        </w:rPr>
        <w:t xml:space="preserve"> dni. Protokół stanowić będzie podstawę wystawienia faktury przez Wykonawcę oraz wypłatę należnego Wynagrodzenia. </w:t>
      </w:r>
    </w:p>
    <w:p w14:paraId="097C562E" w14:textId="77777777" w:rsidR="00320907" w:rsidRPr="00320907" w:rsidRDefault="00320907" w:rsidP="00B10B41">
      <w:pPr>
        <w:numPr>
          <w:ilvl w:val="0"/>
          <w:numId w:val="4"/>
        </w:numPr>
        <w:spacing w:after="120"/>
        <w:ind w:left="357" w:hanging="357"/>
        <w:jc w:val="both"/>
        <w:rPr>
          <w:rFonts w:eastAsia="Calibri"/>
          <w:sz w:val="22"/>
          <w:szCs w:val="22"/>
          <w:lang w:eastAsia="en-US"/>
        </w:rPr>
      </w:pPr>
      <w:r>
        <w:rPr>
          <w:rFonts w:eastAsia="Calibri"/>
          <w:sz w:val="22"/>
          <w:szCs w:val="22"/>
          <w:lang w:eastAsia="en-US"/>
        </w:rPr>
        <w:t>Po odbiorze Przedmiotu zamówienia, Wykonawca dokona przeszkolenia …… (liczba osób) pracowników Zamawiającego.</w:t>
      </w:r>
    </w:p>
    <w:p w14:paraId="0202E720" w14:textId="77777777" w:rsidR="00B10B41" w:rsidRDefault="00B10B41" w:rsidP="00B10B41">
      <w:pPr>
        <w:numPr>
          <w:ilvl w:val="0"/>
          <w:numId w:val="4"/>
        </w:numPr>
        <w:spacing w:after="120"/>
        <w:ind w:left="357" w:hanging="357"/>
        <w:jc w:val="both"/>
        <w:rPr>
          <w:rFonts w:eastAsia="Calibri"/>
          <w:sz w:val="22"/>
          <w:szCs w:val="22"/>
          <w:lang w:eastAsia="en-US"/>
        </w:rPr>
      </w:pPr>
      <w:r w:rsidRPr="00B10B41">
        <w:rPr>
          <w:color w:val="000000"/>
          <w:kern w:val="2"/>
          <w:sz w:val="22"/>
          <w:szCs w:val="22"/>
          <w:lang w:eastAsia="ar-SA"/>
        </w:rPr>
        <w:t xml:space="preserve">Ze strony Wykonawcy do współpracy upoważnionym jest ……………………, </w:t>
      </w:r>
      <w:proofErr w:type="spellStart"/>
      <w:r w:rsidRPr="00B10B41">
        <w:rPr>
          <w:color w:val="000000"/>
          <w:kern w:val="2"/>
          <w:sz w:val="22"/>
          <w:szCs w:val="22"/>
          <w:lang w:eastAsia="ar-SA"/>
        </w:rPr>
        <w:t>tel</w:t>
      </w:r>
      <w:proofErr w:type="spellEnd"/>
      <w:r w:rsidRPr="00B10B41">
        <w:rPr>
          <w:color w:val="000000"/>
          <w:kern w:val="2"/>
          <w:sz w:val="22"/>
          <w:szCs w:val="22"/>
          <w:lang w:eastAsia="ar-SA"/>
        </w:rPr>
        <w:t>…………………….</w:t>
      </w:r>
    </w:p>
    <w:p w14:paraId="446963E2" w14:textId="77777777" w:rsidR="00B10B41" w:rsidRPr="00B10B41" w:rsidRDefault="00B10B41" w:rsidP="00B10B41">
      <w:pPr>
        <w:numPr>
          <w:ilvl w:val="0"/>
          <w:numId w:val="4"/>
        </w:numPr>
        <w:spacing w:after="120"/>
        <w:ind w:left="357" w:hanging="357"/>
        <w:jc w:val="both"/>
        <w:rPr>
          <w:rFonts w:eastAsia="Calibri"/>
          <w:sz w:val="22"/>
          <w:szCs w:val="22"/>
          <w:lang w:eastAsia="en-US"/>
        </w:rPr>
      </w:pPr>
      <w:r w:rsidRPr="00B10B41">
        <w:rPr>
          <w:color w:val="000000"/>
          <w:kern w:val="2"/>
          <w:sz w:val="22"/>
          <w:szCs w:val="22"/>
          <w:lang w:eastAsia="ar-SA"/>
        </w:rPr>
        <w:t xml:space="preserve">Ze strony </w:t>
      </w:r>
      <w:r>
        <w:rPr>
          <w:color w:val="000000"/>
          <w:kern w:val="2"/>
          <w:sz w:val="22"/>
          <w:szCs w:val="22"/>
          <w:lang w:eastAsia="ar-SA"/>
        </w:rPr>
        <w:t>Zamawiającego</w:t>
      </w:r>
      <w:r w:rsidRPr="00B10B41">
        <w:rPr>
          <w:color w:val="000000"/>
          <w:kern w:val="2"/>
          <w:sz w:val="22"/>
          <w:szCs w:val="22"/>
          <w:lang w:eastAsia="ar-SA"/>
        </w:rPr>
        <w:t xml:space="preserve"> do współpracy upoważnionym jest ……………………, </w:t>
      </w:r>
      <w:proofErr w:type="spellStart"/>
      <w:r w:rsidRPr="00B10B41">
        <w:rPr>
          <w:color w:val="000000"/>
          <w:kern w:val="2"/>
          <w:sz w:val="22"/>
          <w:szCs w:val="22"/>
          <w:lang w:eastAsia="ar-SA"/>
        </w:rPr>
        <w:t>tel</w:t>
      </w:r>
      <w:proofErr w:type="spellEnd"/>
      <w:r w:rsidRPr="00B10B41">
        <w:rPr>
          <w:color w:val="000000"/>
          <w:kern w:val="2"/>
          <w:sz w:val="22"/>
          <w:szCs w:val="22"/>
          <w:lang w:eastAsia="ar-SA"/>
        </w:rPr>
        <w:t>…………………….</w:t>
      </w:r>
    </w:p>
    <w:p w14:paraId="1A29A3DB" w14:textId="77777777" w:rsidR="009D0C0C" w:rsidRDefault="009D0C0C" w:rsidP="009D0C0C">
      <w:pPr>
        <w:jc w:val="center"/>
        <w:rPr>
          <w:rFonts w:eastAsia="Calibri"/>
          <w:b/>
          <w:bCs/>
          <w:sz w:val="22"/>
          <w:szCs w:val="22"/>
          <w:lang w:eastAsia="en-US"/>
        </w:rPr>
      </w:pPr>
      <w:r>
        <w:rPr>
          <w:rFonts w:eastAsia="Calibri"/>
          <w:b/>
          <w:bCs/>
          <w:sz w:val="22"/>
          <w:szCs w:val="22"/>
          <w:lang w:eastAsia="en-US"/>
        </w:rPr>
        <w:t>§ 5</w:t>
      </w:r>
    </w:p>
    <w:p w14:paraId="4A7FCF5E" w14:textId="77777777" w:rsidR="009D0C0C" w:rsidRDefault="009D0C0C" w:rsidP="009D0C0C">
      <w:pPr>
        <w:jc w:val="center"/>
        <w:rPr>
          <w:rFonts w:eastAsia="Calibri"/>
          <w:b/>
          <w:bCs/>
          <w:sz w:val="22"/>
          <w:szCs w:val="22"/>
          <w:lang w:eastAsia="en-US"/>
        </w:rPr>
      </w:pPr>
      <w:r>
        <w:rPr>
          <w:rFonts w:eastAsia="Calibri"/>
          <w:b/>
          <w:bCs/>
          <w:sz w:val="22"/>
          <w:szCs w:val="22"/>
          <w:lang w:eastAsia="en-US"/>
        </w:rPr>
        <w:t xml:space="preserve">Rozliczenie </w:t>
      </w:r>
    </w:p>
    <w:p w14:paraId="24431594" w14:textId="77777777" w:rsidR="009D0C0C" w:rsidRDefault="009D0C0C" w:rsidP="00F36E8F">
      <w:pPr>
        <w:numPr>
          <w:ilvl w:val="0"/>
          <w:numId w:val="5"/>
        </w:numPr>
        <w:spacing w:after="120"/>
        <w:ind w:left="357" w:hanging="357"/>
        <w:jc w:val="both"/>
        <w:rPr>
          <w:rFonts w:eastAsia="Calibri"/>
          <w:sz w:val="22"/>
          <w:szCs w:val="22"/>
          <w:lang w:eastAsia="en-US"/>
        </w:rPr>
      </w:pPr>
      <w:r>
        <w:rPr>
          <w:rFonts w:eastAsia="Calibri"/>
          <w:sz w:val="22"/>
          <w:szCs w:val="22"/>
          <w:lang w:eastAsia="en-US"/>
        </w:rPr>
        <w:lastRenderedPageBreak/>
        <w:t>Strony postanawiają, że rozliczenie za wykonanie Przedmiotu zamówienia nastąpi 1 fakturą - złożoną zgodnie z wybranym przez Wykonawcę sposobem: w tradycyjnej formie pisemnej lub ustrukturyzowaną fakturą elektroniczną.</w:t>
      </w:r>
    </w:p>
    <w:p w14:paraId="3C9F8CBB" w14:textId="77777777" w:rsidR="00D43DBE" w:rsidRPr="00D43DBE" w:rsidRDefault="009D0C0C" w:rsidP="00FF313C">
      <w:pPr>
        <w:numPr>
          <w:ilvl w:val="0"/>
          <w:numId w:val="5"/>
        </w:numPr>
        <w:ind w:left="357" w:hanging="357"/>
        <w:jc w:val="both"/>
        <w:rPr>
          <w:rFonts w:eastAsia="Calibri"/>
          <w:sz w:val="22"/>
          <w:szCs w:val="22"/>
          <w:lang w:eastAsia="en-US"/>
        </w:rPr>
      </w:pPr>
      <w:r>
        <w:rPr>
          <w:sz w:val="22"/>
          <w:szCs w:val="22"/>
        </w:rPr>
        <w:t>Faktura będzie wystawiona na:</w:t>
      </w:r>
    </w:p>
    <w:p w14:paraId="4FE6C417" w14:textId="77777777" w:rsidR="00113A1F" w:rsidRDefault="00D43DBE" w:rsidP="00FF313C">
      <w:pPr>
        <w:pStyle w:val="Akapitzlist"/>
        <w:tabs>
          <w:tab w:val="left" w:pos="426"/>
        </w:tabs>
        <w:autoSpaceDE w:val="0"/>
        <w:autoSpaceDN w:val="0"/>
        <w:adjustRightInd w:val="0"/>
        <w:ind w:left="425"/>
        <w:contextualSpacing w:val="0"/>
        <w:jc w:val="both"/>
        <w:rPr>
          <w:sz w:val="22"/>
          <w:szCs w:val="22"/>
        </w:rPr>
      </w:pPr>
      <w:r w:rsidRPr="00126EE6">
        <w:rPr>
          <w:i/>
          <w:sz w:val="22"/>
          <w:szCs w:val="22"/>
        </w:rPr>
        <w:t xml:space="preserve">- </w:t>
      </w:r>
      <w:r w:rsidRPr="00126EE6">
        <w:rPr>
          <w:sz w:val="22"/>
          <w:szCs w:val="22"/>
        </w:rPr>
        <w:t>Nabywcę:</w:t>
      </w:r>
    </w:p>
    <w:p w14:paraId="62FD7E3F" w14:textId="37D9BF22" w:rsidR="00D43DBE" w:rsidRPr="00113A1F" w:rsidRDefault="00D43DBE" w:rsidP="00FF313C">
      <w:pPr>
        <w:pStyle w:val="Akapitzlist"/>
        <w:tabs>
          <w:tab w:val="left" w:pos="426"/>
        </w:tabs>
        <w:autoSpaceDE w:val="0"/>
        <w:autoSpaceDN w:val="0"/>
        <w:adjustRightInd w:val="0"/>
        <w:ind w:left="425"/>
        <w:contextualSpacing w:val="0"/>
        <w:jc w:val="both"/>
        <w:rPr>
          <w:sz w:val="22"/>
          <w:szCs w:val="22"/>
        </w:rPr>
      </w:pPr>
      <w:r w:rsidRPr="00113A1F">
        <w:rPr>
          <w:b/>
          <w:sz w:val="22"/>
          <w:szCs w:val="22"/>
        </w:rPr>
        <w:t>Miejskie Budownictwo Mieszkaniowe Spółka z o.o., ul.</w:t>
      </w:r>
      <w:r w:rsidR="00C9104C">
        <w:rPr>
          <w:b/>
          <w:sz w:val="22"/>
          <w:szCs w:val="22"/>
        </w:rPr>
        <w:t xml:space="preserve"> </w:t>
      </w:r>
      <w:r w:rsidRPr="00113A1F">
        <w:rPr>
          <w:b/>
          <w:sz w:val="22"/>
          <w:szCs w:val="22"/>
        </w:rPr>
        <w:t>Ptasia 2a/15,</w:t>
      </w:r>
      <w:r w:rsidRPr="00113A1F">
        <w:rPr>
          <w:b/>
          <w:bCs/>
          <w:sz w:val="22"/>
          <w:szCs w:val="22"/>
        </w:rPr>
        <w:t>87-800 Włocławek</w:t>
      </w:r>
      <w:r w:rsidRPr="00113A1F">
        <w:rPr>
          <w:b/>
          <w:kern w:val="1"/>
          <w:sz w:val="22"/>
          <w:szCs w:val="22"/>
        </w:rPr>
        <w:t>, NIP: 8883129675</w:t>
      </w:r>
    </w:p>
    <w:p w14:paraId="31E11333" w14:textId="77777777" w:rsidR="00113A1F" w:rsidRDefault="00D43DBE" w:rsidP="00FF313C">
      <w:pPr>
        <w:pStyle w:val="Akapitzlist"/>
        <w:tabs>
          <w:tab w:val="left" w:pos="426"/>
        </w:tabs>
        <w:autoSpaceDE w:val="0"/>
        <w:autoSpaceDN w:val="0"/>
        <w:adjustRightInd w:val="0"/>
        <w:ind w:left="0"/>
        <w:contextualSpacing w:val="0"/>
        <w:jc w:val="both"/>
        <w:rPr>
          <w:sz w:val="22"/>
          <w:szCs w:val="22"/>
        </w:rPr>
      </w:pPr>
      <w:r w:rsidRPr="00126EE6">
        <w:rPr>
          <w:sz w:val="22"/>
          <w:szCs w:val="22"/>
        </w:rPr>
        <w:tab/>
        <w:t>- Odbiorca/Płatnik:</w:t>
      </w:r>
    </w:p>
    <w:p w14:paraId="22AA5CFA" w14:textId="77777777" w:rsidR="00D43DBE" w:rsidRPr="000D7D9C" w:rsidRDefault="00113A1F" w:rsidP="00FF313C">
      <w:pPr>
        <w:pStyle w:val="Akapitzlist"/>
        <w:tabs>
          <w:tab w:val="left" w:pos="426"/>
        </w:tabs>
        <w:autoSpaceDE w:val="0"/>
        <w:autoSpaceDN w:val="0"/>
        <w:adjustRightInd w:val="0"/>
        <w:spacing w:after="120"/>
        <w:ind w:left="0"/>
        <w:contextualSpacing w:val="0"/>
        <w:jc w:val="both"/>
        <w:rPr>
          <w:iCs/>
          <w:sz w:val="22"/>
          <w:szCs w:val="22"/>
        </w:rPr>
      </w:pPr>
      <w:r>
        <w:rPr>
          <w:sz w:val="22"/>
          <w:szCs w:val="22"/>
        </w:rPr>
        <w:tab/>
      </w:r>
      <w:r w:rsidR="00D43DBE" w:rsidRPr="000D7D9C">
        <w:rPr>
          <w:b/>
          <w:kern w:val="1"/>
          <w:sz w:val="22"/>
          <w:szCs w:val="22"/>
        </w:rPr>
        <w:t>Miejskie Budownictwo Mieszkaniowe Spółka z o.o., ul. Ptasia 2a/15,</w:t>
      </w:r>
      <w:r w:rsidR="00D43DBE" w:rsidRPr="000D7D9C">
        <w:rPr>
          <w:b/>
          <w:bCs/>
          <w:kern w:val="1"/>
          <w:sz w:val="22"/>
          <w:szCs w:val="22"/>
        </w:rPr>
        <w:t>87-800 Włocławek</w:t>
      </w:r>
      <w:r w:rsidR="00D43DBE" w:rsidRPr="000D7D9C">
        <w:rPr>
          <w:b/>
          <w:kern w:val="1"/>
          <w:sz w:val="22"/>
          <w:szCs w:val="22"/>
        </w:rPr>
        <w:t>.</w:t>
      </w:r>
    </w:p>
    <w:p w14:paraId="7CBDA74D" w14:textId="77777777" w:rsidR="00113A1F" w:rsidRPr="00113A1F" w:rsidRDefault="00D43DBE" w:rsidP="00FF313C">
      <w:pPr>
        <w:pStyle w:val="Akapitzlist"/>
        <w:numPr>
          <w:ilvl w:val="0"/>
          <w:numId w:val="23"/>
        </w:numPr>
        <w:tabs>
          <w:tab w:val="left" w:pos="426"/>
        </w:tabs>
        <w:autoSpaceDE w:val="0"/>
        <w:autoSpaceDN w:val="0"/>
        <w:adjustRightInd w:val="0"/>
        <w:ind w:left="357" w:hanging="357"/>
        <w:contextualSpacing w:val="0"/>
        <w:jc w:val="both"/>
        <w:rPr>
          <w:iCs/>
          <w:sz w:val="22"/>
          <w:szCs w:val="22"/>
        </w:rPr>
      </w:pPr>
      <w:r w:rsidRPr="00126EE6">
        <w:rPr>
          <w:sz w:val="22"/>
          <w:szCs w:val="22"/>
        </w:rPr>
        <w:t xml:space="preserve">Faktura tradycyjna przekazana będzie na adres: </w:t>
      </w:r>
    </w:p>
    <w:p w14:paraId="12C835ED" w14:textId="77777777" w:rsidR="00D43DBE" w:rsidRDefault="00D43DBE" w:rsidP="00FF313C">
      <w:pPr>
        <w:pStyle w:val="Akapitzlist"/>
        <w:tabs>
          <w:tab w:val="left" w:pos="426"/>
        </w:tabs>
        <w:autoSpaceDE w:val="0"/>
        <w:autoSpaceDN w:val="0"/>
        <w:adjustRightInd w:val="0"/>
        <w:spacing w:after="120"/>
        <w:ind w:left="357"/>
        <w:contextualSpacing w:val="0"/>
        <w:jc w:val="both"/>
        <w:rPr>
          <w:iCs/>
          <w:sz w:val="22"/>
          <w:szCs w:val="22"/>
        </w:rPr>
      </w:pPr>
      <w:r w:rsidRPr="002D57D9">
        <w:rPr>
          <w:b/>
          <w:kern w:val="1"/>
          <w:sz w:val="22"/>
          <w:szCs w:val="22"/>
        </w:rPr>
        <w:t>Miejskie Budownictwo Mieszkaniowe Spółka z o.o., ul. Ptasia 2a/15,</w:t>
      </w:r>
      <w:r w:rsidRPr="002D57D9">
        <w:rPr>
          <w:b/>
          <w:bCs/>
          <w:kern w:val="1"/>
          <w:sz w:val="22"/>
          <w:szCs w:val="22"/>
        </w:rPr>
        <w:t>87-800 Włocławek</w:t>
      </w:r>
      <w:r w:rsidRPr="00126EE6">
        <w:rPr>
          <w:b/>
          <w:kern w:val="1"/>
          <w:sz w:val="22"/>
          <w:szCs w:val="22"/>
        </w:rPr>
        <w:t>.</w:t>
      </w:r>
    </w:p>
    <w:p w14:paraId="25C98FCE" w14:textId="77777777" w:rsidR="00F36E8F" w:rsidRPr="00F36E8F" w:rsidRDefault="00D43DBE" w:rsidP="00F36E8F">
      <w:pPr>
        <w:pStyle w:val="Akapitzlist"/>
        <w:numPr>
          <w:ilvl w:val="0"/>
          <w:numId w:val="23"/>
        </w:numPr>
        <w:tabs>
          <w:tab w:val="left" w:pos="426"/>
        </w:tabs>
        <w:autoSpaceDE w:val="0"/>
        <w:autoSpaceDN w:val="0"/>
        <w:adjustRightInd w:val="0"/>
        <w:spacing w:after="120"/>
        <w:ind w:left="357" w:hanging="357"/>
        <w:contextualSpacing w:val="0"/>
        <w:jc w:val="both"/>
        <w:rPr>
          <w:iCs/>
          <w:sz w:val="22"/>
          <w:szCs w:val="22"/>
        </w:rPr>
      </w:pPr>
      <w:r w:rsidRPr="00D43DBE">
        <w:rPr>
          <w:sz w:val="22"/>
          <w:szCs w:val="22"/>
        </w:rPr>
        <w:t>Ustrukturyzowana faktura elektroniczna powinna być przesłana drogą elektroniczną za pośrednictwem systemu teleinformatycznego</w:t>
      </w:r>
      <w:r>
        <w:rPr>
          <w:sz w:val="22"/>
          <w:szCs w:val="22"/>
        </w:rPr>
        <w:t xml:space="preserve">. </w:t>
      </w:r>
      <w:r w:rsidRPr="00D43DBE">
        <w:rPr>
          <w:sz w:val="22"/>
          <w:szCs w:val="22"/>
        </w:rPr>
        <w:t>Dane do systemu zostaną podane Wykonawcy na jego prośbę.</w:t>
      </w:r>
    </w:p>
    <w:p w14:paraId="409E88FC" w14:textId="77777777" w:rsidR="009D0C0C" w:rsidRPr="00FF313C" w:rsidRDefault="009D0C0C" w:rsidP="00F36E8F">
      <w:pPr>
        <w:pStyle w:val="Akapitzlist"/>
        <w:numPr>
          <w:ilvl w:val="0"/>
          <w:numId w:val="23"/>
        </w:numPr>
        <w:tabs>
          <w:tab w:val="left" w:pos="426"/>
        </w:tabs>
        <w:autoSpaceDE w:val="0"/>
        <w:autoSpaceDN w:val="0"/>
        <w:adjustRightInd w:val="0"/>
        <w:spacing w:after="120"/>
        <w:ind w:left="357" w:hanging="357"/>
        <w:contextualSpacing w:val="0"/>
        <w:jc w:val="both"/>
        <w:rPr>
          <w:iCs/>
          <w:sz w:val="22"/>
          <w:szCs w:val="22"/>
        </w:rPr>
      </w:pPr>
      <w:r w:rsidRPr="00FF313C">
        <w:rPr>
          <w:rFonts w:eastAsia="Calibri"/>
          <w:sz w:val="22"/>
          <w:szCs w:val="22"/>
          <w:lang w:eastAsia="en-US"/>
        </w:rPr>
        <w:t>Podstawą do wystawienia faktury będzie Protokół, podpisany przez Wykonawcę i Zamawiającego.</w:t>
      </w:r>
      <w:r w:rsidRPr="00FF313C">
        <w:rPr>
          <w:sz w:val="22"/>
          <w:szCs w:val="22"/>
        </w:rPr>
        <w:t xml:space="preserve"> Płatność faktury nastąpi przez Zamawiającego </w:t>
      </w:r>
      <w:r w:rsidRPr="00FF313C">
        <w:rPr>
          <w:kern w:val="2"/>
          <w:sz w:val="22"/>
          <w:szCs w:val="22"/>
          <w:lang w:eastAsia="ar-SA"/>
        </w:rPr>
        <w:t>w terminie do 30 dni od dnia prawidłowo wystawionej faktury, na konto Wykonawcy.</w:t>
      </w:r>
    </w:p>
    <w:p w14:paraId="1CF9F966" w14:textId="77777777" w:rsidR="009D0C0C" w:rsidRPr="00FF313C" w:rsidRDefault="009D0C0C" w:rsidP="00F36E8F">
      <w:pPr>
        <w:numPr>
          <w:ilvl w:val="0"/>
          <w:numId w:val="23"/>
        </w:numPr>
        <w:spacing w:after="120"/>
        <w:ind w:left="357" w:hanging="357"/>
        <w:jc w:val="both"/>
        <w:rPr>
          <w:rFonts w:eastAsia="Calibri"/>
          <w:sz w:val="22"/>
          <w:szCs w:val="22"/>
        </w:rPr>
      </w:pPr>
      <w:r w:rsidRPr="00FF313C">
        <w:rPr>
          <w:rFonts w:eastAsia="Calibri"/>
          <w:sz w:val="22"/>
          <w:szCs w:val="22"/>
          <w:lang w:eastAsia="ar-SA"/>
        </w:rPr>
        <w:t xml:space="preserve">Za dzień zapłaty uważa się dzień dokonania polecenia przelewu pieniędzy na rachunek Wykonawcy, jest to jednocześnie dzień obciążenia rachunku. </w:t>
      </w:r>
    </w:p>
    <w:p w14:paraId="3CE18D54" w14:textId="77777777" w:rsidR="009D0C0C" w:rsidRPr="00FF313C" w:rsidRDefault="009D0C0C" w:rsidP="00F36E8F">
      <w:pPr>
        <w:pStyle w:val="Akapitzlist"/>
        <w:numPr>
          <w:ilvl w:val="0"/>
          <w:numId w:val="23"/>
        </w:numPr>
        <w:suppressAutoHyphens/>
        <w:spacing w:after="120"/>
        <w:ind w:left="357" w:hanging="357"/>
        <w:contextualSpacing w:val="0"/>
        <w:jc w:val="both"/>
        <w:rPr>
          <w:sz w:val="22"/>
          <w:szCs w:val="22"/>
          <w:lang w:eastAsia="ar-SA"/>
        </w:rPr>
      </w:pPr>
      <w:r w:rsidRPr="00FF313C">
        <w:rPr>
          <w:bCs/>
          <w:iCs/>
          <w:sz w:val="22"/>
          <w:szCs w:val="22"/>
          <w:lang w:eastAsia="ar-SA"/>
        </w:rPr>
        <w:t>Zamawiający</w:t>
      </w:r>
      <w:r w:rsidR="00243327">
        <w:rPr>
          <w:bCs/>
          <w:iCs/>
          <w:sz w:val="22"/>
          <w:szCs w:val="22"/>
          <w:lang w:eastAsia="ar-SA"/>
        </w:rPr>
        <w:t xml:space="preserve"> </w:t>
      </w:r>
      <w:r w:rsidRPr="00FF313C">
        <w:rPr>
          <w:bCs/>
          <w:sz w:val="22"/>
          <w:szCs w:val="22"/>
          <w:lang w:eastAsia="ar-SA"/>
        </w:rPr>
        <w:t xml:space="preserve">oświadcza, że będzie realizować płatności za faktury z zastosowaniem mechanizmu podzielonej płatności (tzw. </w:t>
      </w:r>
      <w:proofErr w:type="spellStart"/>
      <w:r w:rsidRPr="00FF313C">
        <w:rPr>
          <w:bCs/>
          <w:sz w:val="22"/>
          <w:szCs w:val="22"/>
          <w:lang w:eastAsia="ar-SA"/>
        </w:rPr>
        <w:t>splitpayment</w:t>
      </w:r>
      <w:proofErr w:type="spellEnd"/>
      <w:r w:rsidRPr="00FF313C">
        <w:rPr>
          <w:bCs/>
          <w:sz w:val="22"/>
          <w:szCs w:val="22"/>
          <w:lang w:eastAsia="ar-SA"/>
        </w:rPr>
        <w:t>).</w:t>
      </w:r>
    </w:p>
    <w:p w14:paraId="33F7B019" w14:textId="77777777" w:rsidR="009D0C0C" w:rsidRPr="00FF313C" w:rsidRDefault="009D0C0C" w:rsidP="00F36E8F">
      <w:pPr>
        <w:pStyle w:val="Akapitzlist"/>
        <w:numPr>
          <w:ilvl w:val="0"/>
          <w:numId w:val="23"/>
        </w:numPr>
        <w:suppressAutoHyphens/>
        <w:spacing w:after="120"/>
        <w:ind w:left="357" w:hanging="357"/>
        <w:contextualSpacing w:val="0"/>
        <w:jc w:val="both"/>
        <w:rPr>
          <w:sz w:val="22"/>
          <w:szCs w:val="22"/>
          <w:lang w:eastAsia="ar-SA"/>
        </w:rPr>
      </w:pPr>
      <w:r w:rsidRPr="00FF313C">
        <w:rPr>
          <w:bCs/>
          <w:sz w:val="22"/>
          <w:szCs w:val="22"/>
          <w:lang w:eastAsia="ar-SA"/>
        </w:rPr>
        <w:t xml:space="preserve">Podzielną płatność tzw. </w:t>
      </w:r>
      <w:proofErr w:type="spellStart"/>
      <w:r w:rsidRPr="00FF313C">
        <w:rPr>
          <w:bCs/>
          <w:sz w:val="22"/>
          <w:szCs w:val="22"/>
          <w:lang w:eastAsia="ar-SA"/>
        </w:rPr>
        <w:t>splitpayment</w:t>
      </w:r>
      <w:proofErr w:type="spellEnd"/>
      <w:r w:rsidRPr="00FF313C">
        <w:rPr>
          <w:bCs/>
          <w:sz w:val="22"/>
          <w:szCs w:val="22"/>
          <w:lang w:eastAsia="ar-S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402B8E17" w14:textId="77777777" w:rsidR="009D0C0C" w:rsidRPr="00FF313C" w:rsidRDefault="009D0C0C" w:rsidP="00F36E8F">
      <w:pPr>
        <w:pStyle w:val="Akapitzlist"/>
        <w:numPr>
          <w:ilvl w:val="0"/>
          <w:numId w:val="23"/>
        </w:numPr>
        <w:suppressAutoHyphens/>
        <w:spacing w:after="120"/>
        <w:ind w:left="357" w:hanging="357"/>
        <w:contextualSpacing w:val="0"/>
        <w:jc w:val="both"/>
        <w:rPr>
          <w:sz w:val="22"/>
          <w:szCs w:val="22"/>
          <w:lang w:eastAsia="ar-SA"/>
        </w:rPr>
      </w:pPr>
      <w:r w:rsidRPr="00FF313C">
        <w:rPr>
          <w:bCs/>
          <w:iCs/>
          <w:sz w:val="22"/>
          <w:szCs w:val="22"/>
          <w:lang w:eastAsia="ar-SA"/>
        </w:rPr>
        <w:t>Wykonawca</w:t>
      </w:r>
      <w:r w:rsidRPr="00FF313C">
        <w:rPr>
          <w:bCs/>
          <w:sz w:val="22"/>
          <w:szCs w:val="22"/>
          <w:lang w:eastAsia="ar-SA"/>
        </w:rPr>
        <w:t xml:space="preserve"> oświadcza, że wyraża zgodę na dokonywanie przez </w:t>
      </w:r>
      <w:r w:rsidRPr="00FF313C">
        <w:rPr>
          <w:bCs/>
          <w:iCs/>
          <w:sz w:val="22"/>
          <w:szCs w:val="22"/>
          <w:lang w:eastAsia="ar-SA"/>
        </w:rPr>
        <w:t xml:space="preserve">Zamawiającego </w:t>
      </w:r>
      <w:r w:rsidRPr="00FF313C">
        <w:rPr>
          <w:bCs/>
          <w:sz w:val="22"/>
          <w:szCs w:val="22"/>
          <w:lang w:eastAsia="ar-SA"/>
        </w:rPr>
        <w:t xml:space="preserve">płatności w systemie podzielonej płatności (tzw. </w:t>
      </w:r>
      <w:proofErr w:type="spellStart"/>
      <w:r w:rsidRPr="00FF313C">
        <w:rPr>
          <w:bCs/>
          <w:sz w:val="22"/>
          <w:szCs w:val="22"/>
          <w:lang w:eastAsia="ar-SA"/>
        </w:rPr>
        <w:t>splitpayment</w:t>
      </w:r>
      <w:proofErr w:type="spellEnd"/>
      <w:r w:rsidRPr="00FF313C">
        <w:rPr>
          <w:bCs/>
          <w:sz w:val="22"/>
          <w:szCs w:val="22"/>
          <w:lang w:eastAsia="ar-SA"/>
        </w:rPr>
        <w:t>).</w:t>
      </w:r>
    </w:p>
    <w:p w14:paraId="61F6EE7B" w14:textId="77777777" w:rsidR="009D0C0C" w:rsidRPr="00FF313C" w:rsidRDefault="009D0C0C" w:rsidP="00F36E8F">
      <w:pPr>
        <w:numPr>
          <w:ilvl w:val="0"/>
          <w:numId w:val="23"/>
        </w:numPr>
        <w:suppressAutoHyphens/>
        <w:spacing w:after="120"/>
        <w:ind w:left="357" w:hanging="357"/>
        <w:contextualSpacing/>
        <w:jc w:val="both"/>
        <w:rPr>
          <w:sz w:val="22"/>
          <w:szCs w:val="22"/>
          <w:lang w:eastAsia="ar-SA"/>
        </w:rPr>
      </w:pPr>
      <w:r w:rsidRPr="00FF313C">
        <w:rPr>
          <w:sz w:val="22"/>
          <w:szCs w:val="22"/>
          <w:lang w:eastAsia="ar-SA"/>
        </w:rPr>
        <w:t>Wykonawca oświadcza, że numer rachunku rozliczeniowego wskazany na fakturze, która będzie wystawiona w jego imieniu, jest rachunkiem, dla którego zgodnie z Rozdziałem 3a ustawy z dnia 29 sierpnia 1997 r. – Prawo Bankowe (Dz. U. 2020 r. poz. 1896 ze zm.) prowadzony jest rachunek VAT.</w:t>
      </w:r>
    </w:p>
    <w:p w14:paraId="5927D4A0" w14:textId="77777777" w:rsidR="009D0C0C" w:rsidRDefault="009D0C0C" w:rsidP="009D0C0C">
      <w:pPr>
        <w:jc w:val="center"/>
        <w:rPr>
          <w:rFonts w:eastAsia="Calibri"/>
          <w:b/>
          <w:bCs/>
          <w:sz w:val="22"/>
          <w:szCs w:val="22"/>
          <w:lang w:eastAsia="en-US"/>
        </w:rPr>
      </w:pPr>
      <w:r>
        <w:rPr>
          <w:rFonts w:eastAsia="Calibri"/>
          <w:b/>
          <w:bCs/>
          <w:sz w:val="22"/>
          <w:szCs w:val="22"/>
          <w:lang w:eastAsia="en-US"/>
        </w:rPr>
        <w:t>§ 6</w:t>
      </w:r>
    </w:p>
    <w:p w14:paraId="6814E633" w14:textId="77777777" w:rsidR="009D0C0C" w:rsidRDefault="009D0C0C" w:rsidP="009D0C0C">
      <w:pPr>
        <w:jc w:val="center"/>
        <w:rPr>
          <w:rFonts w:eastAsia="Calibri"/>
          <w:b/>
          <w:bCs/>
          <w:sz w:val="22"/>
          <w:szCs w:val="22"/>
          <w:lang w:eastAsia="en-US"/>
        </w:rPr>
      </w:pPr>
      <w:r>
        <w:rPr>
          <w:rFonts w:eastAsia="Calibri"/>
          <w:b/>
          <w:bCs/>
          <w:sz w:val="22"/>
          <w:szCs w:val="22"/>
          <w:lang w:eastAsia="en-US"/>
        </w:rPr>
        <w:t>Gwarancja i rękojmia</w:t>
      </w:r>
    </w:p>
    <w:p w14:paraId="04D017D6" w14:textId="77777777" w:rsidR="009D0C0C" w:rsidRDefault="009D0C0C" w:rsidP="00E11947">
      <w:pPr>
        <w:numPr>
          <w:ilvl w:val="0"/>
          <w:numId w:val="8"/>
        </w:numPr>
        <w:spacing w:after="120"/>
        <w:ind w:left="357" w:hanging="357"/>
        <w:jc w:val="both"/>
        <w:rPr>
          <w:rFonts w:eastAsia="Calibri"/>
          <w:b/>
          <w:sz w:val="22"/>
          <w:szCs w:val="22"/>
          <w:lang w:eastAsia="en-US"/>
        </w:rPr>
      </w:pPr>
      <w:r>
        <w:rPr>
          <w:rFonts w:eastAsia="Calibri"/>
          <w:sz w:val="22"/>
          <w:szCs w:val="22"/>
          <w:lang w:eastAsia="en-US"/>
        </w:rPr>
        <w:t xml:space="preserve">Wykonawca udziela Zamawiającemu </w:t>
      </w:r>
      <w:r w:rsidR="00832C1B">
        <w:rPr>
          <w:rFonts w:eastAsia="Calibri"/>
          <w:sz w:val="22"/>
          <w:szCs w:val="22"/>
          <w:lang w:eastAsia="en-US"/>
        </w:rPr>
        <w:t xml:space="preserve">2 letniej </w:t>
      </w:r>
      <w:r>
        <w:rPr>
          <w:rFonts w:eastAsia="Calibri"/>
          <w:sz w:val="22"/>
          <w:szCs w:val="22"/>
          <w:lang w:eastAsia="en-US"/>
        </w:rPr>
        <w:t>gwarancji i rękojmi na dosta</w:t>
      </w:r>
      <w:r w:rsidR="00832C1B">
        <w:rPr>
          <w:rFonts w:eastAsia="Calibri"/>
          <w:sz w:val="22"/>
          <w:szCs w:val="22"/>
          <w:lang w:eastAsia="en-US"/>
        </w:rPr>
        <w:t>rczony Przedmiot zamówienia</w:t>
      </w:r>
      <w:r>
        <w:rPr>
          <w:rFonts w:eastAsia="Calibri"/>
          <w:sz w:val="22"/>
          <w:szCs w:val="22"/>
          <w:lang w:eastAsia="en-US"/>
        </w:rPr>
        <w:t>.</w:t>
      </w:r>
    </w:p>
    <w:p w14:paraId="3E2F1009" w14:textId="77777777" w:rsidR="009D0C0C" w:rsidRDefault="009D0C0C" w:rsidP="00E11947">
      <w:pPr>
        <w:numPr>
          <w:ilvl w:val="0"/>
          <w:numId w:val="8"/>
        </w:numPr>
        <w:spacing w:after="120"/>
        <w:ind w:left="357" w:hanging="357"/>
        <w:jc w:val="both"/>
        <w:rPr>
          <w:rFonts w:eastAsia="Calibri"/>
          <w:sz w:val="22"/>
          <w:szCs w:val="22"/>
          <w:lang w:eastAsia="en-US"/>
        </w:rPr>
      </w:pPr>
      <w:r>
        <w:rPr>
          <w:rFonts w:eastAsia="Calibri"/>
          <w:sz w:val="22"/>
          <w:szCs w:val="22"/>
          <w:lang w:eastAsia="en-US"/>
        </w:rPr>
        <w:t xml:space="preserve">W okresie gwarancji </w:t>
      </w:r>
      <w:r w:rsidR="00F36E8F">
        <w:rPr>
          <w:rFonts w:eastAsia="Calibri"/>
          <w:sz w:val="22"/>
          <w:szCs w:val="22"/>
          <w:lang w:eastAsia="en-US"/>
        </w:rPr>
        <w:t xml:space="preserve">i rękojmi </w:t>
      </w:r>
      <w:r>
        <w:rPr>
          <w:rFonts w:eastAsia="Calibri"/>
          <w:sz w:val="22"/>
          <w:szCs w:val="22"/>
          <w:lang w:eastAsia="en-US"/>
        </w:rPr>
        <w:t>Zamawiający jest zobowiązany powiadomić Wykonawcę o powstałych wadach Przedmiotu zamówienia w ciągu do 10 dni od ich ujawnienia, natomiast Wykonawca jest zobowiązany do ich usunięcia w terminie do 14 dni od dnia pisemnego zawiadomienia przez Zamawiającego.</w:t>
      </w:r>
    </w:p>
    <w:p w14:paraId="2E86F1F4" w14:textId="77777777" w:rsidR="009D0C0C" w:rsidRDefault="009D0C0C" w:rsidP="00E11947">
      <w:pPr>
        <w:numPr>
          <w:ilvl w:val="0"/>
          <w:numId w:val="8"/>
        </w:numPr>
        <w:spacing w:after="120"/>
        <w:ind w:left="357" w:hanging="357"/>
        <w:jc w:val="both"/>
        <w:rPr>
          <w:rFonts w:eastAsia="Calibri"/>
          <w:sz w:val="22"/>
          <w:szCs w:val="22"/>
          <w:lang w:eastAsia="en-US"/>
        </w:rPr>
      </w:pPr>
      <w:r>
        <w:rPr>
          <w:rFonts w:eastAsia="Calibri"/>
          <w:sz w:val="22"/>
          <w:szCs w:val="22"/>
          <w:lang w:eastAsia="en-US"/>
        </w:rPr>
        <w:t xml:space="preserve">W okresie gwarancji </w:t>
      </w:r>
      <w:r w:rsidR="00F36E8F">
        <w:rPr>
          <w:rFonts w:eastAsia="Calibri"/>
          <w:sz w:val="22"/>
          <w:szCs w:val="22"/>
          <w:lang w:eastAsia="en-US"/>
        </w:rPr>
        <w:t xml:space="preserve">i rękojmi </w:t>
      </w:r>
      <w:r>
        <w:rPr>
          <w:rFonts w:eastAsia="Calibri"/>
          <w:sz w:val="22"/>
          <w:szCs w:val="22"/>
          <w:lang w:eastAsia="en-US"/>
        </w:rPr>
        <w:t>Wykonawca nie może odmówić usunięcia wad na swój koszt bez względu na wysokość związanych z tym kosztów.</w:t>
      </w:r>
    </w:p>
    <w:p w14:paraId="09FCD877" w14:textId="77777777" w:rsidR="009D0C0C" w:rsidRDefault="009D0C0C" w:rsidP="00E11947">
      <w:pPr>
        <w:numPr>
          <w:ilvl w:val="0"/>
          <w:numId w:val="8"/>
        </w:numPr>
        <w:spacing w:after="120"/>
        <w:ind w:left="357" w:hanging="357"/>
        <w:jc w:val="both"/>
        <w:rPr>
          <w:rFonts w:eastAsia="Calibri"/>
          <w:sz w:val="22"/>
          <w:szCs w:val="22"/>
          <w:lang w:eastAsia="en-US"/>
        </w:rPr>
      </w:pPr>
      <w:r>
        <w:rPr>
          <w:rFonts w:eastAsia="Calibri"/>
          <w:sz w:val="22"/>
          <w:szCs w:val="22"/>
          <w:lang w:eastAsia="en-US"/>
        </w:rPr>
        <w:t xml:space="preserve">W przypadku braku możliwości usunięcia wad, w okresie gwarancji </w:t>
      </w:r>
      <w:r w:rsidR="00F36E8F">
        <w:rPr>
          <w:rFonts w:eastAsia="Calibri"/>
          <w:sz w:val="22"/>
          <w:szCs w:val="22"/>
          <w:lang w:eastAsia="en-US"/>
        </w:rPr>
        <w:t xml:space="preserve">i rękojmi </w:t>
      </w:r>
      <w:r>
        <w:rPr>
          <w:rFonts w:eastAsia="Calibri"/>
          <w:sz w:val="22"/>
          <w:szCs w:val="22"/>
          <w:lang w:eastAsia="en-US"/>
        </w:rPr>
        <w:t xml:space="preserve">Wykonawca zobowiązany jest do </w:t>
      </w:r>
      <w:r w:rsidR="006504A8">
        <w:rPr>
          <w:rFonts w:eastAsia="Calibri"/>
          <w:sz w:val="22"/>
          <w:szCs w:val="22"/>
          <w:lang w:eastAsia="en-US"/>
        </w:rPr>
        <w:t>zmiany w Przedmiocie zamówienia, niezbędnej do jego prawidłowego, poprawnego, zgodnego z przeznaczeniem funkcjonowania</w:t>
      </w:r>
      <w:r>
        <w:rPr>
          <w:rFonts w:eastAsia="Calibri"/>
          <w:sz w:val="22"/>
          <w:szCs w:val="22"/>
          <w:lang w:eastAsia="en-US"/>
        </w:rPr>
        <w:t>.</w:t>
      </w:r>
    </w:p>
    <w:p w14:paraId="4408F0E5" w14:textId="77777777" w:rsidR="009D0C0C" w:rsidRPr="00320907" w:rsidRDefault="009D0C0C" w:rsidP="00E11947">
      <w:pPr>
        <w:numPr>
          <w:ilvl w:val="0"/>
          <w:numId w:val="8"/>
        </w:numPr>
        <w:spacing w:after="120"/>
        <w:ind w:left="357" w:hanging="357"/>
        <w:jc w:val="both"/>
        <w:rPr>
          <w:rFonts w:eastAsia="Calibri"/>
          <w:iCs/>
          <w:sz w:val="22"/>
          <w:szCs w:val="22"/>
          <w:lang w:eastAsia="en-US"/>
        </w:rPr>
      </w:pPr>
      <w:r>
        <w:rPr>
          <w:iCs/>
          <w:sz w:val="22"/>
          <w:szCs w:val="22"/>
        </w:rPr>
        <w:t xml:space="preserve">Okres gwarancji jest równy okresowi rękojmi.  </w:t>
      </w:r>
    </w:p>
    <w:p w14:paraId="260E6CB7" w14:textId="77777777" w:rsidR="00320907" w:rsidRDefault="00320907" w:rsidP="00E11947">
      <w:pPr>
        <w:numPr>
          <w:ilvl w:val="0"/>
          <w:numId w:val="8"/>
        </w:numPr>
        <w:spacing w:after="120"/>
        <w:ind w:left="357" w:hanging="357"/>
        <w:jc w:val="both"/>
        <w:rPr>
          <w:rFonts w:eastAsia="Calibri"/>
          <w:iCs/>
          <w:sz w:val="22"/>
          <w:szCs w:val="22"/>
          <w:lang w:eastAsia="en-US"/>
        </w:rPr>
      </w:pPr>
      <w:r>
        <w:rPr>
          <w:iCs/>
          <w:sz w:val="22"/>
          <w:szCs w:val="22"/>
        </w:rPr>
        <w:lastRenderedPageBreak/>
        <w:t xml:space="preserve">W okresie gwarancji i rękojmi Wykonawca udzieli Zamawiającemu w zakresie wykonanego Przedmiotu zamówienia wsparcie techniczne, w zakresie obsługi Przedmiotu zamówienia, usuwania bieżących awarii. W przypadku aktualizacji lub rozbudowy Przedmiotu zamówienia wsparcie techniczne realizowane będzie na </w:t>
      </w:r>
      <w:r w:rsidR="000258A2">
        <w:rPr>
          <w:iCs/>
          <w:sz w:val="22"/>
          <w:szCs w:val="22"/>
        </w:rPr>
        <w:t>podstawie</w:t>
      </w:r>
      <w:r>
        <w:rPr>
          <w:iCs/>
          <w:sz w:val="22"/>
          <w:szCs w:val="22"/>
        </w:rPr>
        <w:t xml:space="preserve"> odrębnej umowy</w:t>
      </w:r>
      <w:r w:rsidR="000258A2">
        <w:rPr>
          <w:iCs/>
          <w:sz w:val="22"/>
          <w:szCs w:val="22"/>
        </w:rPr>
        <w:t xml:space="preserve"> i za dodatkowym wynagrodzeniem</w:t>
      </w:r>
      <w:r>
        <w:rPr>
          <w:iCs/>
          <w:sz w:val="22"/>
          <w:szCs w:val="22"/>
        </w:rPr>
        <w:t xml:space="preserve">. </w:t>
      </w:r>
    </w:p>
    <w:p w14:paraId="126D750F" w14:textId="77777777" w:rsidR="009D0C0C" w:rsidRDefault="009D0C0C" w:rsidP="009D0C0C">
      <w:pPr>
        <w:jc w:val="center"/>
        <w:rPr>
          <w:rFonts w:eastAsia="Calibri"/>
          <w:b/>
          <w:bCs/>
          <w:sz w:val="22"/>
          <w:szCs w:val="22"/>
          <w:lang w:eastAsia="en-US"/>
        </w:rPr>
      </w:pPr>
      <w:r>
        <w:rPr>
          <w:rFonts w:eastAsia="Calibri"/>
          <w:b/>
          <w:bCs/>
          <w:sz w:val="22"/>
          <w:szCs w:val="22"/>
          <w:lang w:eastAsia="en-US"/>
        </w:rPr>
        <w:t>§ 7</w:t>
      </w:r>
    </w:p>
    <w:p w14:paraId="0C308C5B" w14:textId="77777777" w:rsidR="009D0C0C" w:rsidRDefault="009D0C0C" w:rsidP="009D0C0C">
      <w:pPr>
        <w:jc w:val="center"/>
        <w:rPr>
          <w:rFonts w:eastAsia="Calibri"/>
          <w:b/>
          <w:bCs/>
          <w:sz w:val="22"/>
          <w:szCs w:val="22"/>
          <w:lang w:eastAsia="en-US"/>
        </w:rPr>
      </w:pPr>
      <w:r>
        <w:rPr>
          <w:rFonts w:eastAsia="Calibri"/>
          <w:b/>
          <w:bCs/>
          <w:sz w:val="22"/>
          <w:szCs w:val="22"/>
          <w:lang w:eastAsia="en-US"/>
        </w:rPr>
        <w:t>Kary umowne</w:t>
      </w:r>
    </w:p>
    <w:p w14:paraId="3D85329C" w14:textId="77777777" w:rsidR="009D0C0C" w:rsidRDefault="009D0C0C" w:rsidP="00E11947">
      <w:pPr>
        <w:numPr>
          <w:ilvl w:val="0"/>
          <w:numId w:val="9"/>
        </w:numPr>
        <w:spacing w:after="120"/>
        <w:ind w:left="357" w:hanging="357"/>
        <w:jc w:val="both"/>
        <w:rPr>
          <w:rFonts w:eastAsia="Calibri"/>
          <w:sz w:val="22"/>
          <w:szCs w:val="22"/>
          <w:lang w:eastAsia="en-US"/>
        </w:rPr>
      </w:pPr>
      <w:r>
        <w:rPr>
          <w:rFonts w:eastAsia="Calibri"/>
          <w:kern w:val="2"/>
          <w:sz w:val="22"/>
          <w:szCs w:val="22"/>
          <w:lang w:eastAsia="ar-SA"/>
        </w:rPr>
        <w:t>Strony postanawiają, że obowiązującą je formą odszkodowania stanowią kary umowne z następujących tytułów:</w:t>
      </w:r>
    </w:p>
    <w:p w14:paraId="39F36350" w14:textId="77777777" w:rsidR="009D0C0C" w:rsidRDefault="009D0C0C" w:rsidP="00E11947">
      <w:pPr>
        <w:numPr>
          <w:ilvl w:val="0"/>
          <w:numId w:val="10"/>
        </w:numPr>
        <w:spacing w:after="120"/>
        <w:jc w:val="both"/>
        <w:rPr>
          <w:rFonts w:eastAsia="Calibri"/>
          <w:sz w:val="22"/>
          <w:szCs w:val="22"/>
          <w:lang w:eastAsia="en-US"/>
        </w:rPr>
      </w:pPr>
      <w:r>
        <w:rPr>
          <w:rFonts w:eastAsia="Calibri"/>
          <w:sz w:val="22"/>
          <w:szCs w:val="22"/>
          <w:lang w:eastAsia="en-US"/>
        </w:rPr>
        <w:t>Wykonawca zobowiązany jest do zapłaty Zamawiającemu kar umownych w następujących przypadkach:</w:t>
      </w:r>
    </w:p>
    <w:p w14:paraId="4935C955" w14:textId="77777777" w:rsidR="009D0C0C" w:rsidRDefault="009D0C0C" w:rsidP="00E11947">
      <w:pPr>
        <w:numPr>
          <w:ilvl w:val="1"/>
          <w:numId w:val="10"/>
        </w:numPr>
        <w:spacing w:after="120"/>
        <w:ind w:left="714" w:hanging="357"/>
        <w:jc w:val="both"/>
        <w:rPr>
          <w:rFonts w:eastAsia="Calibri"/>
          <w:sz w:val="22"/>
          <w:szCs w:val="22"/>
          <w:lang w:eastAsia="en-US"/>
        </w:rPr>
      </w:pPr>
      <w:bookmarkStart w:id="2" w:name="_Hlk4491806"/>
      <w:r>
        <w:rPr>
          <w:rFonts w:eastAsia="Calibri"/>
          <w:sz w:val="22"/>
          <w:szCs w:val="22"/>
          <w:lang w:eastAsia="en-US"/>
        </w:rPr>
        <w:t>za zwłokę w dostarczeniu Przedmiotu zamówienia w wysokości 1 % Wynagrodzenia za każdy dzień zwłoki liczony od terminu określonego w § 2 Umowy,</w:t>
      </w:r>
    </w:p>
    <w:bookmarkEnd w:id="2"/>
    <w:p w14:paraId="2F79907B" w14:textId="77777777" w:rsidR="009D0C0C" w:rsidRDefault="009D0C0C" w:rsidP="00E11947">
      <w:pPr>
        <w:numPr>
          <w:ilvl w:val="1"/>
          <w:numId w:val="10"/>
        </w:numPr>
        <w:spacing w:after="120"/>
        <w:ind w:left="714" w:hanging="357"/>
        <w:jc w:val="both"/>
        <w:rPr>
          <w:rFonts w:eastAsia="Calibri"/>
          <w:sz w:val="22"/>
          <w:szCs w:val="22"/>
          <w:lang w:eastAsia="en-US"/>
        </w:rPr>
      </w:pPr>
      <w:r>
        <w:rPr>
          <w:rFonts w:eastAsia="Calibri"/>
          <w:sz w:val="22"/>
          <w:szCs w:val="22"/>
          <w:lang w:eastAsia="en-US"/>
        </w:rPr>
        <w:t>za zwłokę w dostarczeniu Przedmiotu zamówienia wolnego od wad w wysokości 1 % W</w:t>
      </w:r>
      <w:r w:rsidR="00F36E8F">
        <w:rPr>
          <w:rFonts w:eastAsia="Calibri"/>
          <w:sz w:val="22"/>
          <w:szCs w:val="22"/>
          <w:lang w:eastAsia="en-US"/>
        </w:rPr>
        <w:t>ynagrodzenia</w:t>
      </w:r>
      <w:r>
        <w:rPr>
          <w:rFonts w:eastAsia="Calibri"/>
          <w:sz w:val="22"/>
          <w:szCs w:val="22"/>
          <w:lang w:eastAsia="en-US"/>
        </w:rPr>
        <w:t xml:space="preserve"> za każdy dzień zwłoki liczony od terminu określonego w § 4 ust. </w:t>
      </w:r>
      <w:r w:rsidR="00AF4185">
        <w:rPr>
          <w:rFonts w:eastAsia="Calibri"/>
          <w:sz w:val="22"/>
          <w:szCs w:val="22"/>
          <w:lang w:eastAsia="en-US"/>
        </w:rPr>
        <w:t>2</w:t>
      </w:r>
      <w:r>
        <w:rPr>
          <w:rFonts w:eastAsia="Calibri"/>
          <w:sz w:val="22"/>
          <w:szCs w:val="22"/>
          <w:lang w:eastAsia="en-US"/>
        </w:rPr>
        <w:t xml:space="preserve"> Umowy,</w:t>
      </w:r>
    </w:p>
    <w:p w14:paraId="65A886EA" w14:textId="77777777" w:rsidR="009D0C0C" w:rsidRDefault="009D0C0C" w:rsidP="00E11947">
      <w:pPr>
        <w:numPr>
          <w:ilvl w:val="1"/>
          <w:numId w:val="10"/>
        </w:numPr>
        <w:spacing w:after="120"/>
        <w:ind w:left="714" w:hanging="357"/>
        <w:jc w:val="both"/>
        <w:rPr>
          <w:rFonts w:eastAsia="Calibri"/>
          <w:color w:val="000000"/>
          <w:sz w:val="22"/>
          <w:szCs w:val="22"/>
          <w:lang w:eastAsia="en-US"/>
        </w:rPr>
      </w:pPr>
      <w:r>
        <w:rPr>
          <w:rFonts w:eastAsia="Calibri"/>
          <w:sz w:val="22"/>
          <w:szCs w:val="22"/>
          <w:lang w:eastAsia="en-US"/>
        </w:rPr>
        <w:t xml:space="preserve">za zwłokę w usunięciu wad w okresie gwarancji </w:t>
      </w:r>
      <w:r w:rsidR="00F36E8F">
        <w:rPr>
          <w:rFonts w:eastAsia="Calibri"/>
          <w:sz w:val="22"/>
          <w:szCs w:val="22"/>
          <w:lang w:eastAsia="en-US"/>
        </w:rPr>
        <w:t xml:space="preserve">i rękojmi </w:t>
      </w:r>
      <w:r>
        <w:rPr>
          <w:rFonts w:eastAsia="Calibri"/>
          <w:sz w:val="22"/>
          <w:szCs w:val="22"/>
          <w:lang w:eastAsia="en-US"/>
        </w:rPr>
        <w:t>w wysokości 0,1 % Wynagrodzeni</w:t>
      </w:r>
      <w:r w:rsidR="00F36E8F">
        <w:rPr>
          <w:rFonts w:eastAsia="Calibri"/>
          <w:sz w:val="22"/>
          <w:szCs w:val="22"/>
          <w:lang w:eastAsia="en-US"/>
        </w:rPr>
        <w:t>a</w:t>
      </w:r>
      <w:r>
        <w:rPr>
          <w:rFonts w:eastAsia="Calibri"/>
          <w:sz w:val="22"/>
          <w:szCs w:val="22"/>
          <w:lang w:eastAsia="en-US"/>
        </w:rPr>
        <w:t xml:space="preserve"> za każdy dzień zwłoki liczony od terminu określonego w § 6 ust. </w:t>
      </w:r>
      <w:r>
        <w:rPr>
          <w:rFonts w:eastAsia="Calibri"/>
          <w:color w:val="000000"/>
          <w:sz w:val="22"/>
          <w:szCs w:val="22"/>
          <w:lang w:eastAsia="en-US"/>
        </w:rPr>
        <w:t>2 Umowy,</w:t>
      </w:r>
    </w:p>
    <w:p w14:paraId="0D4C9CBF" w14:textId="77777777" w:rsidR="009D0C0C" w:rsidRDefault="009D0C0C" w:rsidP="00E11947">
      <w:pPr>
        <w:numPr>
          <w:ilvl w:val="1"/>
          <w:numId w:val="10"/>
        </w:numPr>
        <w:spacing w:after="120"/>
        <w:ind w:left="714" w:hanging="357"/>
        <w:jc w:val="both"/>
        <w:rPr>
          <w:rFonts w:eastAsia="Calibri"/>
          <w:color w:val="000000"/>
          <w:sz w:val="22"/>
          <w:szCs w:val="22"/>
          <w:lang w:eastAsia="en-US"/>
        </w:rPr>
      </w:pPr>
      <w:r>
        <w:rPr>
          <w:rFonts w:eastAsia="Calibri"/>
          <w:color w:val="000000"/>
          <w:sz w:val="22"/>
          <w:szCs w:val="22"/>
          <w:lang w:eastAsia="en-US"/>
        </w:rPr>
        <w:t>za odstąpienie od umowy z przyczyn zależnych od Wykonawcy w wysokości 10% Wynagrodzenia,</w:t>
      </w:r>
    </w:p>
    <w:p w14:paraId="4F2607C7" w14:textId="77777777" w:rsidR="009D0C0C" w:rsidRDefault="009D0C0C" w:rsidP="00E11947">
      <w:pPr>
        <w:numPr>
          <w:ilvl w:val="0"/>
          <w:numId w:val="10"/>
        </w:numPr>
        <w:spacing w:after="120"/>
        <w:jc w:val="both"/>
        <w:rPr>
          <w:rFonts w:eastAsia="Calibri"/>
          <w:color w:val="000000"/>
          <w:sz w:val="22"/>
          <w:szCs w:val="22"/>
          <w:lang w:eastAsia="en-US"/>
        </w:rPr>
      </w:pPr>
      <w:r>
        <w:rPr>
          <w:rFonts w:eastAsia="Calibri"/>
          <w:color w:val="000000"/>
          <w:sz w:val="22"/>
          <w:szCs w:val="22"/>
          <w:lang w:eastAsia="en-US"/>
        </w:rPr>
        <w:t>Zamawiający jest zobowiązany do zapłaty Wykonawcy kar umownych w następujących przypadkach:</w:t>
      </w:r>
    </w:p>
    <w:p w14:paraId="01054692" w14:textId="77777777" w:rsidR="009D0C0C" w:rsidRDefault="009D0C0C" w:rsidP="00E11947">
      <w:pPr>
        <w:numPr>
          <w:ilvl w:val="1"/>
          <w:numId w:val="10"/>
        </w:numPr>
        <w:spacing w:after="120"/>
        <w:ind w:left="714" w:hanging="357"/>
        <w:jc w:val="both"/>
        <w:rPr>
          <w:rFonts w:eastAsia="Calibri"/>
          <w:color w:val="000000"/>
          <w:sz w:val="22"/>
          <w:szCs w:val="22"/>
          <w:lang w:eastAsia="en-US"/>
        </w:rPr>
      </w:pPr>
      <w:r>
        <w:rPr>
          <w:rFonts w:eastAsia="Calibri"/>
          <w:sz w:val="22"/>
          <w:szCs w:val="22"/>
          <w:lang w:eastAsia="en-US"/>
        </w:rPr>
        <w:t xml:space="preserve">za zwłokę w odbiorze Przedmiotu zamówienia w wysokości 1 % Wynagrodzenia za każdy dzień zwłoki liczony od terminu określonego w § 4 ust. </w:t>
      </w:r>
      <w:r w:rsidR="000A512F">
        <w:rPr>
          <w:rFonts w:eastAsia="Calibri"/>
          <w:sz w:val="22"/>
          <w:szCs w:val="22"/>
          <w:lang w:eastAsia="en-US"/>
        </w:rPr>
        <w:t>2</w:t>
      </w:r>
      <w:r>
        <w:rPr>
          <w:rFonts w:eastAsia="Calibri"/>
          <w:sz w:val="22"/>
          <w:szCs w:val="22"/>
          <w:lang w:eastAsia="en-US"/>
        </w:rPr>
        <w:t xml:space="preserve"> Umowy,</w:t>
      </w:r>
    </w:p>
    <w:p w14:paraId="42710A62" w14:textId="77777777" w:rsidR="009D0C0C" w:rsidRDefault="009D0C0C" w:rsidP="00E11947">
      <w:pPr>
        <w:numPr>
          <w:ilvl w:val="1"/>
          <w:numId w:val="10"/>
        </w:numPr>
        <w:spacing w:after="120"/>
        <w:ind w:left="714" w:hanging="357"/>
        <w:jc w:val="both"/>
        <w:rPr>
          <w:rFonts w:eastAsia="Calibri"/>
          <w:color w:val="000000"/>
          <w:sz w:val="22"/>
          <w:szCs w:val="22"/>
          <w:lang w:eastAsia="en-US"/>
        </w:rPr>
      </w:pPr>
      <w:r>
        <w:rPr>
          <w:rFonts w:eastAsia="Calibri"/>
          <w:color w:val="000000"/>
          <w:sz w:val="22"/>
          <w:szCs w:val="22"/>
          <w:lang w:eastAsia="en-US"/>
        </w:rPr>
        <w:t>wysokości 10% wartości zamówienia w razie odstąpienia od umowy z powodu okoliczności, za które odpowiada Zamawiający.</w:t>
      </w:r>
    </w:p>
    <w:p w14:paraId="05A8260D" w14:textId="77777777" w:rsidR="009D0C0C" w:rsidRDefault="009D0C0C" w:rsidP="00E11947">
      <w:pPr>
        <w:numPr>
          <w:ilvl w:val="0"/>
          <w:numId w:val="9"/>
        </w:numPr>
        <w:spacing w:after="120"/>
        <w:ind w:left="357" w:hanging="357"/>
        <w:jc w:val="both"/>
        <w:rPr>
          <w:rFonts w:eastAsia="Calibri"/>
          <w:color w:val="000000"/>
          <w:sz w:val="22"/>
          <w:szCs w:val="22"/>
          <w:lang w:eastAsia="en-US"/>
        </w:rPr>
      </w:pPr>
      <w:r>
        <w:rPr>
          <w:rFonts w:eastAsia="Calibri"/>
          <w:color w:val="000000"/>
          <w:sz w:val="22"/>
          <w:szCs w:val="22"/>
          <w:lang w:eastAsia="en-US"/>
        </w:rPr>
        <w:t xml:space="preserve">Karę, o której mowa w ust. 1 pkt 1), Wykonawca zapłaci na wskazany przez Zamawiającego rachunek bankowy przelewem, w terminie do 14 dni od dnia doręczenia mu żądania Zamawiającego do zapłaty takiej kary umownej. </w:t>
      </w:r>
    </w:p>
    <w:p w14:paraId="1EC87480" w14:textId="77777777" w:rsidR="009D0C0C" w:rsidRDefault="009D0C0C" w:rsidP="00F36E8F">
      <w:pPr>
        <w:numPr>
          <w:ilvl w:val="0"/>
          <w:numId w:val="9"/>
        </w:numPr>
        <w:spacing w:after="120"/>
        <w:ind w:left="357" w:hanging="357"/>
        <w:jc w:val="both"/>
        <w:rPr>
          <w:sz w:val="22"/>
          <w:szCs w:val="22"/>
          <w:lang w:eastAsia="en-US"/>
        </w:rPr>
      </w:pPr>
      <w:r>
        <w:rPr>
          <w:sz w:val="22"/>
          <w:szCs w:val="22"/>
          <w:lang w:eastAsia="en-US"/>
        </w:rPr>
        <w:t xml:space="preserve">Łączna maksymalna wysokość kar, których mogą dochodzić strony wynosi </w:t>
      </w:r>
      <w:r>
        <w:rPr>
          <w:b/>
          <w:sz w:val="22"/>
          <w:szCs w:val="22"/>
          <w:lang w:eastAsia="en-US"/>
        </w:rPr>
        <w:t>1</w:t>
      </w:r>
      <w:r w:rsidR="000A512F">
        <w:rPr>
          <w:b/>
          <w:sz w:val="22"/>
          <w:szCs w:val="22"/>
          <w:lang w:eastAsia="en-US"/>
        </w:rPr>
        <w:t>5</w:t>
      </w:r>
      <w:r>
        <w:rPr>
          <w:b/>
          <w:sz w:val="22"/>
          <w:szCs w:val="22"/>
          <w:lang w:eastAsia="en-US"/>
        </w:rPr>
        <w:t>%</w:t>
      </w:r>
      <w:r>
        <w:rPr>
          <w:sz w:val="22"/>
          <w:szCs w:val="22"/>
          <w:lang w:eastAsia="en-US"/>
        </w:rPr>
        <w:t xml:space="preserve"> Wynagrodzenia.</w:t>
      </w:r>
    </w:p>
    <w:p w14:paraId="0B2A19AF" w14:textId="77777777" w:rsidR="009D0C0C" w:rsidRDefault="009D0C0C" w:rsidP="00E11947">
      <w:pPr>
        <w:numPr>
          <w:ilvl w:val="0"/>
          <w:numId w:val="9"/>
        </w:numPr>
        <w:spacing w:after="120"/>
        <w:ind w:left="357" w:hanging="357"/>
        <w:contextualSpacing/>
        <w:jc w:val="both"/>
        <w:rPr>
          <w:sz w:val="22"/>
          <w:szCs w:val="22"/>
          <w:lang w:eastAsia="en-US"/>
        </w:rPr>
      </w:pPr>
      <w:r>
        <w:rPr>
          <w:kern w:val="2"/>
          <w:sz w:val="22"/>
          <w:szCs w:val="22"/>
          <w:lang w:eastAsia="en-US"/>
        </w:rPr>
        <w:t>Strony zastrzegają sobie prawo do odszkodowania uzupełniającego do wysokości rzeczywiście poniesionej szkody i utraconych korzyści.</w:t>
      </w:r>
    </w:p>
    <w:p w14:paraId="6928177A" w14:textId="77777777" w:rsidR="009D0C0C" w:rsidRDefault="009D0C0C" w:rsidP="009D0C0C">
      <w:pPr>
        <w:jc w:val="center"/>
        <w:rPr>
          <w:rFonts w:eastAsia="Calibri"/>
          <w:b/>
          <w:bCs/>
          <w:color w:val="000000"/>
          <w:sz w:val="22"/>
          <w:szCs w:val="22"/>
          <w:lang w:eastAsia="en-US"/>
        </w:rPr>
      </w:pPr>
      <w:bookmarkStart w:id="3" w:name="_Hlk43727274"/>
      <w:r>
        <w:rPr>
          <w:rFonts w:eastAsia="Calibri"/>
          <w:b/>
          <w:bCs/>
          <w:color w:val="000000"/>
          <w:sz w:val="22"/>
          <w:szCs w:val="22"/>
          <w:lang w:eastAsia="en-US"/>
        </w:rPr>
        <w:t>§ 8</w:t>
      </w:r>
    </w:p>
    <w:bookmarkEnd w:id="3"/>
    <w:p w14:paraId="42199968" w14:textId="77777777" w:rsidR="009D0C0C" w:rsidRDefault="009D0C0C" w:rsidP="009D0C0C">
      <w:pPr>
        <w:jc w:val="center"/>
        <w:rPr>
          <w:rFonts w:eastAsia="Calibri"/>
          <w:b/>
          <w:bCs/>
          <w:color w:val="000000"/>
          <w:sz w:val="22"/>
          <w:szCs w:val="22"/>
          <w:lang w:eastAsia="en-US"/>
        </w:rPr>
      </w:pPr>
      <w:r>
        <w:rPr>
          <w:rFonts w:eastAsia="Calibri"/>
          <w:b/>
          <w:bCs/>
          <w:color w:val="000000"/>
          <w:sz w:val="22"/>
          <w:szCs w:val="22"/>
          <w:lang w:eastAsia="en-US"/>
        </w:rPr>
        <w:t>Zmiany umowy</w:t>
      </w:r>
    </w:p>
    <w:p w14:paraId="6B1F0ECF" w14:textId="77777777" w:rsidR="009D0C0C" w:rsidRDefault="009D0C0C" w:rsidP="00E11947">
      <w:pPr>
        <w:numPr>
          <w:ilvl w:val="0"/>
          <w:numId w:val="11"/>
        </w:numPr>
        <w:suppressAutoHyphens/>
        <w:spacing w:after="120"/>
        <w:ind w:left="357" w:hanging="357"/>
        <w:contextualSpacing/>
        <w:jc w:val="both"/>
        <w:rPr>
          <w:sz w:val="22"/>
          <w:szCs w:val="22"/>
          <w:lang w:eastAsia="ar-SA"/>
        </w:rPr>
      </w:pPr>
      <w:r>
        <w:rPr>
          <w:sz w:val="22"/>
          <w:szCs w:val="22"/>
          <w:lang w:eastAsia="ar-SA"/>
        </w:rPr>
        <w:t xml:space="preserve">Zmiana postanowień zawartej Umowy może nastąpić za zgodą obu stron wyrażoną na piśmie pod rygorem nieważności z uwzględnieniem zakazu określonego w art. 454 ust. 1 ustawy </w:t>
      </w:r>
      <w:proofErr w:type="spellStart"/>
      <w:r>
        <w:rPr>
          <w:sz w:val="22"/>
          <w:szCs w:val="22"/>
          <w:lang w:eastAsia="ar-SA"/>
        </w:rPr>
        <w:t>pzp</w:t>
      </w:r>
      <w:proofErr w:type="spellEnd"/>
      <w:r>
        <w:rPr>
          <w:sz w:val="22"/>
          <w:szCs w:val="22"/>
          <w:lang w:eastAsia="ar-SA"/>
        </w:rPr>
        <w:t>.</w:t>
      </w:r>
    </w:p>
    <w:p w14:paraId="218807D9" w14:textId="77777777" w:rsidR="009D0C0C" w:rsidRDefault="009D0C0C" w:rsidP="000A512F">
      <w:pPr>
        <w:numPr>
          <w:ilvl w:val="0"/>
          <w:numId w:val="11"/>
        </w:numPr>
        <w:suppressAutoHyphens/>
        <w:spacing w:after="120"/>
        <w:ind w:left="357" w:hanging="357"/>
        <w:jc w:val="both"/>
        <w:rPr>
          <w:sz w:val="22"/>
          <w:szCs w:val="22"/>
          <w:lang w:eastAsia="ar-SA"/>
        </w:rPr>
      </w:pPr>
      <w:r>
        <w:rPr>
          <w:sz w:val="22"/>
          <w:szCs w:val="22"/>
          <w:lang w:eastAsia="ar-SA"/>
        </w:rPr>
        <w:t xml:space="preserve">Zamawiający zgodnie z art. 455 ust. 1 pkt 1 ustawy </w:t>
      </w:r>
      <w:proofErr w:type="spellStart"/>
      <w:r>
        <w:rPr>
          <w:sz w:val="22"/>
          <w:szCs w:val="22"/>
          <w:lang w:eastAsia="ar-SA"/>
        </w:rPr>
        <w:t>pzp</w:t>
      </w:r>
      <w:proofErr w:type="spellEnd"/>
      <w:r>
        <w:rPr>
          <w:sz w:val="22"/>
          <w:szCs w:val="22"/>
          <w:lang w:eastAsia="ar-SA"/>
        </w:rPr>
        <w:t xml:space="preserve"> przewiduje możliwość dokonania zmian postanowień zawartej Umowy w stosunku do treści oferty, na podstawie której dokonano wyboru </w:t>
      </w:r>
      <w:r>
        <w:rPr>
          <w:iCs/>
          <w:sz w:val="22"/>
          <w:szCs w:val="22"/>
          <w:lang w:eastAsia="ar-SA"/>
        </w:rPr>
        <w:t>Wykonawcy</w:t>
      </w:r>
      <w:r>
        <w:rPr>
          <w:sz w:val="22"/>
          <w:szCs w:val="22"/>
          <w:lang w:eastAsia="ar-SA"/>
        </w:rPr>
        <w:t xml:space="preserve"> - w formie aneksu - w przypadku wystąpienia co najmniej jednej z okoliczności wymienionych poniżej, z uwzględnieniem warunków ich wprowadzenia: </w:t>
      </w:r>
    </w:p>
    <w:p w14:paraId="7AA1D1FE" w14:textId="77777777" w:rsidR="00AF4185" w:rsidRPr="00AF4185" w:rsidRDefault="00AF4185" w:rsidP="00AF4185">
      <w:pPr>
        <w:pStyle w:val="Akapitzlist"/>
        <w:numPr>
          <w:ilvl w:val="0"/>
          <w:numId w:val="32"/>
        </w:numPr>
        <w:tabs>
          <w:tab w:val="left" w:pos="142"/>
          <w:tab w:val="left" w:pos="709"/>
        </w:tabs>
        <w:ind w:left="714" w:hanging="357"/>
        <w:jc w:val="both"/>
        <w:rPr>
          <w:rFonts w:eastAsia="Arial"/>
          <w:sz w:val="22"/>
          <w:szCs w:val="22"/>
        </w:rPr>
      </w:pPr>
      <w:r w:rsidRPr="00847602">
        <w:rPr>
          <w:sz w:val="22"/>
          <w:szCs w:val="22"/>
          <w:lang w:eastAsia="ar-SA"/>
        </w:rPr>
        <w:t>zmiany spowodowane siłą wyższą uniemożliwiającą wykonanie Przedmiotu zamówienia</w:t>
      </w:r>
      <w:r w:rsidRPr="0069365E">
        <w:rPr>
          <w:sz w:val="22"/>
          <w:szCs w:val="22"/>
        </w:rPr>
        <w:t>– jako siłę wyższą należy rozumieć zdarzenia niezależne od żadnej ze stron, zewnętrzne, niemożliwe do zapobieżenia, które nastąpiło po dniu wejścia w życie umowy,</w:t>
      </w:r>
      <w:r>
        <w:rPr>
          <w:sz w:val="22"/>
          <w:szCs w:val="22"/>
        </w:rPr>
        <w:t xml:space="preserve"> bądź są jego następstwem</w:t>
      </w:r>
      <w:r w:rsidRPr="0069365E">
        <w:rPr>
          <w:sz w:val="22"/>
          <w:szCs w:val="22"/>
        </w:rPr>
        <w:t xml:space="preserve"> w szczególności: wojny, akty terroryzmu, klęski żywiołowe, strajki oraz akty władzy i administracji publicznej </w:t>
      </w:r>
      <w:r w:rsidRPr="0069365E">
        <w:rPr>
          <w:rFonts w:eastAsia="MS Mincho"/>
          <w:kern w:val="3"/>
          <w:sz w:val="22"/>
          <w:szCs w:val="22"/>
        </w:rPr>
        <w:t xml:space="preserve">sytuacje wyjątkowe, stany epidemiczne, </w:t>
      </w:r>
      <w:r>
        <w:rPr>
          <w:rFonts w:eastAsia="MS Mincho"/>
          <w:kern w:val="3"/>
          <w:sz w:val="22"/>
          <w:szCs w:val="22"/>
        </w:rPr>
        <w:t xml:space="preserve">epidemiologiczne, </w:t>
      </w:r>
      <w:r w:rsidRPr="0069365E">
        <w:rPr>
          <w:rFonts w:eastAsia="MS Mincho"/>
          <w:kern w:val="3"/>
          <w:sz w:val="22"/>
          <w:szCs w:val="22"/>
        </w:rPr>
        <w:t xml:space="preserve">stany nadzwyczajne </w:t>
      </w:r>
      <w:r w:rsidRPr="0069365E">
        <w:rPr>
          <w:sz w:val="22"/>
          <w:szCs w:val="22"/>
        </w:rPr>
        <w:t xml:space="preserve">- </w:t>
      </w:r>
      <w:r w:rsidRPr="0069365E">
        <w:rPr>
          <w:bCs/>
          <w:kern w:val="1"/>
          <w:sz w:val="22"/>
          <w:szCs w:val="22"/>
        </w:rPr>
        <w:t>przy czym przedłużenie terminu realizacji zamówienia nastąpi o liczbę dni, odpowiadającą okresowi występowania okoliczności siły wyższej,</w:t>
      </w:r>
    </w:p>
    <w:p w14:paraId="2D01E606" w14:textId="77777777" w:rsidR="00AF4185" w:rsidRPr="00AF4185" w:rsidRDefault="00AF4185" w:rsidP="00AF4185">
      <w:pPr>
        <w:pStyle w:val="Akapitzlist"/>
        <w:numPr>
          <w:ilvl w:val="0"/>
          <w:numId w:val="32"/>
        </w:numPr>
        <w:tabs>
          <w:tab w:val="left" w:pos="142"/>
          <w:tab w:val="left" w:pos="709"/>
        </w:tabs>
        <w:ind w:left="714" w:hanging="357"/>
        <w:jc w:val="both"/>
        <w:rPr>
          <w:rFonts w:eastAsia="Arial"/>
          <w:sz w:val="22"/>
          <w:szCs w:val="22"/>
        </w:rPr>
      </w:pPr>
      <w:r w:rsidRPr="00AF4185">
        <w:rPr>
          <w:sz w:val="22"/>
          <w:szCs w:val="22"/>
          <w:lang w:eastAsia="ar-SA"/>
        </w:rPr>
        <w:lastRenderedPageBreak/>
        <w:t>zmiany wynagrodzenia z powodu zmian urzędowo obowiązującej stawki podatku od towarów i usług (VAT) poprzez jego podwyższenie lub obniżenie o różnicę między przyjęta w złożonej ofercie stawką podatku od towarów i usług VAT w złożonej ofercie a obowiązującą po zmianach stawką;</w:t>
      </w:r>
    </w:p>
    <w:p w14:paraId="3CE24B9F" w14:textId="77777777" w:rsidR="009D0C0C" w:rsidRPr="00AF4185" w:rsidRDefault="009D0C0C" w:rsidP="00F92BD3">
      <w:pPr>
        <w:pStyle w:val="Akapitzlist"/>
        <w:numPr>
          <w:ilvl w:val="0"/>
          <w:numId w:val="32"/>
        </w:numPr>
        <w:tabs>
          <w:tab w:val="left" w:pos="142"/>
          <w:tab w:val="left" w:pos="709"/>
        </w:tabs>
        <w:spacing w:after="120"/>
        <w:ind w:left="714" w:hanging="357"/>
        <w:contextualSpacing w:val="0"/>
        <w:jc w:val="both"/>
        <w:rPr>
          <w:rFonts w:eastAsia="Arial"/>
          <w:sz w:val="22"/>
          <w:szCs w:val="22"/>
        </w:rPr>
      </w:pPr>
      <w:r w:rsidRPr="00AF4185">
        <w:rPr>
          <w:rFonts w:eastAsia="Calibri"/>
          <w:sz w:val="22"/>
          <w:szCs w:val="22"/>
          <w:lang w:eastAsia="en-US"/>
        </w:rPr>
        <w:t>przedłużenia terminu wykonania Przedmiotu zamówienia, w sytuacji:</w:t>
      </w:r>
    </w:p>
    <w:p w14:paraId="507BEBA0" w14:textId="77777777" w:rsidR="009D0C0C" w:rsidRDefault="009D0C0C" w:rsidP="00E11947">
      <w:pPr>
        <w:numPr>
          <w:ilvl w:val="1"/>
          <w:numId w:val="13"/>
        </w:numPr>
        <w:suppressAutoHyphens/>
        <w:spacing w:after="120"/>
        <w:ind w:left="714" w:hanging="357"/>
        <w:jc w:val="both"/>
        <w:rPr>
          <w:kern w:val="2"/>
          <w:sz w:val="22"/>
          <w:szCs w:val="22"/>
          <w:lang w:eastAsia="ar-SA"/>
        </w:rPr>
      </w:pPr>
      <w:r>
        <w:rPr>
          <w:kern w:val="2"/>
          <w:sz w:val="22"/>
          <w:szCs w:val="22"/>
          <w:lang w:eastAsia="ar-SA"/>
        </w:rPr>
        <w:t>działania siły wyższej, uniemożliwiającej wykonanie Przedmiotu zamówienia w określonym pierwotnie terminie</w:t>
      </w:r>
      <w:r w:rsidR="00F92BD3">
        <w:rPr>
          <w:kern w:val="2"/>
          <w:sz w:val="22"/>
          <w:szCs w:val="22"/>
          <w:lang w:eastAsia="ar-SA"/>
        </w:rPr>
        <w:t xml:space="preserve"> - </w:t>
      </w:r>
      <w:r w:rsidR="00F92BD3" w:rsidRPr="0069365E">
        <w:rPr>
          <w:sz w:val="22"/>
          <w:szCs w:val="22"/>
        </w:rPr>
        <w:t>jako siłę wyższą należy rozumieć zdarzenia niezależne od żadnej ze stron, zewnętrzne, niemożliwe do zapobieżenia, które nastąpiło po dniu wejścia w życie umowy,</w:t>
      </w:r>
      <w:r w:rsidR="00F92BD3">
        <w:rPr>
          <w:sz w:val="22"/>
          <w:szCs w:val="22"/>
        </w:rPr>
        <w:t xml:space="preserve"> bądź są jego następstwem</w:t>
      </w:r>
      <w:r w:rsidR="00F92BD3" w:rsidRPr="0069365E">
        <w:rPr>
          <w:sz w:val="22"/>
          <w:szCs w:val="22"/>
        </w:rPr>
        <w:t xml:space="preserve"> w szczególności: wojny, akty terroryzmu, klęski żywiołowe, strajki oraz akty władzy i administracji publicznej </w:t>
      </w:r>
      <w:r w:rsidR="00F92BD3" w:rsidRPr="0069365E">
        <w:rPr>
          <w:rFonts w:eastAsia="MS Mincho"/>
          <w:kern w:val="3"/>
          <w:sz w:val="22"/>
          <w:szCs w:val="22"/>
        </w:rPr>
        <w:t xml:space="preserve">sytuacje wyjątkowe, stany epidemiczne, </w:t>
      </w:r>
      <w:r w:rsidR="00F92BD3">
        <w:rPr>
          <w:rFonts w:eastAsia="MS Mincho"/>
          <w:kern w:val="3"/>
          <w:sz w:val="22"/>
          <w:szCs w:val="22"/>
        </w:rPr>
        <w:t xml:space="preserve">epidemiologiczne, </w:t>
      </w:r>
      <w:r w:rsidR="00F92BD3" w:rsidRPr="0069365E">
        <w:rPr>
          <w:rFonts w:eastAsia="MS Mincho"/>
          <w:kern w:val="3"/>
          <w:sz w:val="22"/>
          <w:szCs w:val="22"/>
        </w:rPr>
        <w:t xml:space="preserve">stany nadzwyczajne </w:t>
      </w:r>
      <w:r w:rsidR="00F92BD3" w:rsidRPr="0069365E">
        <w:rPr>
          <w:sz w:val="22"/>
          <w:szCs w:val="22"/>
        </w:rPr>
        <w:t xml:space="preserve">- </w:t>
      </w:r>
      <w:r w:rsidR="00F92BD3" w:rsidRPr="0069365E">
        <w:rPr>
          <w:bCs/>
          <w:kern w:val="1"/>
          <w:sz w:val="22"/>
          <w:szCs w:val="22"/>
        </w:rPr>
        <w:t>przy czym przedłużenie terminu realizacji zamówienia nastąpi o liczbę dni, odpowiadającą okresowi występowania okoliczności siły wyższej</w:t>
      </w:r>
      <w:r w:rsidR="00F92BD3">
        <w:rPr>
          <w:bCs/>
          <w:kern w:val="1"/>
          <w:sz w:val="22"/>
          <w:szCs w:val="22"/>
        </w:rPr>
        <w:t>;</w:t>
      </w:r>
    </w:p>
    <w:p w14:paraId="3D0B434D" w14:textId="77777777" w:rsidR="009D0C0C" w:rsidRDefault="009D0C0C" w:rsidP="00E11947">
      <w:pPr>
        <w:numPr>
          <w:ilvl w:val="1"/>
          <w:numId w:val="13"/>
        </w:numPr>
        <w:suppressAutoHyphens/>
        <w:spacing w:after="120"/>
        <w:ind w:left="714" w:hanging="357"/>
        <w:jc w:val="both"/>
        <w:rPr>
          <w:kern w:val="2"/>
          <w:sz w:val="22"/>
          <w:szCs w:val="22"/>
          <w:lang w:eastAsia="ar-SA"/>
        </w:rPr>
      </w:pPr>
      <w:r>
        <w:rPr>
          <w:kern w:val="2"/>
          <w:sz w:val="22"/>
          <w:szCs w:val="22"/>
          <w:lang w:eastAsia="ar-SA"/>
        </w:rPr>
        <w:t>w przypadku wystąpienia obiektywnych czynników niezależnych od Zamawiającego i Wykonawcy;</w:t>
      </w:r>
    </w:p>
    <w:p w14:paraId="7421A335" w14:textId="77777777" w:rsidR="009D0C0C" w:rsidRDefault="009D0C0C" w:rsidP="00E11947">
      <w:pPr>
        <w:numPr>
          <w:ilvl w:val="1"/>
          <w:numId w:val="13"/>
        </w:numPr>
        <w:suppressAutoHyphens/>
        <w:spacing w:after="120"/>
        <w:ind w:left="714" w:hanging="357"/>
        <w:jc w:val="both"/>
        <w:rPr>
          <w:kern w:val="2"/>
          <w:sz w:val="22"/>
          <w:szCs w:val="22"/>
          <w:lang w:eastAsia="ar-SA"/>
        </w:rPr>
      </w:pPr>
      <w:r>
        <w:rPr>
          <w:kern w:val="2"/>
          <w:sz w:val="22"/>
          <w:szCs w:val="22"/>
          <w:lang w:eastAsia="ar-SA"/>
        </w:rPr>
        <w:t>gdy nastąpi zmiana powszechnie obowiązujących przepisów prawa w zakresie mającym wpływ na realizację Przedmiotu zamówienia;</w:t>
      </w:r>
    </w:p>
    <w:p w14:paraId="497F17F9" w14:textId="77777777" w:rsidR="000A512F" w:rsidRDefault="009D0C0C" w:rsidP="000A512F">
      <w:pPr>
        <w:numPr>
          <w:ilvl w:val="0"/>
          <w:numId w:val="11"/>
        </w:numPr>
        <w:autoSpaceDE w:val="0"/>
        <w:spacing w:after="120"/>
        <w:ind w:left="357" w:hanging="357"/>
        <w:jc w:val="both"/>
        <w:rPr>
          <w:rFonts w:eastAsia="Calibri"/>
          <w:sz w:val="22"/>
          <w:szCs w:val="22"/>
          <w:lang w:eastAsia="en-US"/>
        </w:rPr>
      </w:pPr>
      <w:r>
        <w:rPr>
          <w:rFonts w:eastAsia="Calibri"/>
          <w:sz w:val="22"/>
          <w:szCs w:val="22"/>
          <w:lang w:eastAsia="en-US"/>
        </w:rPr>
        <w:t>Warunkiem wprowadzenia zmiany terminu wykonania Przedmiotu zmówienia jest wystąpienie okoliczności niezależnych od stron Umowy, uniemożliwiających wykonanie Umowy w terminie pierwotnym. Obowiązek udokumentowania wystąpienia okoliczności uzasadniających zmianę terminu wykonania Przedmiotu umowy ciąży na stronie umowy wnioskującej o wprowadzenie zmiany.</w:t>
      </w:r>
    </w:p>
    <w:p w14:paraId="2BC77EB4" w14:textId="77777777" w:rsidR="000A512F" w:rsidRPr="000A512F" w:rsidRDefault="00C6548D" w:rsidP="000A512F">
      <w:pPr>
        <w:numPr>
          <w:ilvl w:val="0"/>
          <w:numId w:val="11"/>
        </w:numPr>
        <w:autoSpaceDE w:val="0"/>
        <w:spacing w:after="120"/>
        <w:ind w:left="357" w:hanging="357"/>
        <w:jc w:val="both"/>
        <w:rPr>
          <w:rFonts w:eastAsia="Calibri"/>
          <w:sz w:val="22"/>
          <w:szCs w:val="22"/>
          <w:lang w:eastAsia="en-US"/>
        </w:rPr>
      </w:pPr>
      <w:r>
        <w:rPr>
          <w:rFonts w:eastAsia="Calibri"/>
          <w:sz w:val="22"/>
          <w:szCs w:val="22"/>
          <w:lang w:eastAsia="en-US"/>
        </w:rPr>
        <w:t xml:space="preserve">Warunkiem wprowadzenia, o których mowa w ust. 2 pkt 3) umowy w </w:t>
      </w:r>
      <w:r w:rsidR="000A512F" w:rsidRPr="000A512F">
        <w:rPr>
          <w:rFonts w:eastAsia="Calibri"/>
          <w:sz w:val="22"/>
          <w:szCs w:val="22"/>
          <w:lang w:eastAsia="en-US"/>
        </w:rPr>
        <w:t>Przedmio</w:t>
      </w:r>
      <w:r>
        <w:rPr>
          <w:rFonts w:eastAsia="Calibri"/>
          <w:sz w:val="22"/>
          <w:szCs w:val="22"/>
          <w:lang w:eastAsia="en-US"/>
        </w:rPr>
        <w:t>cie</w:t>
      </w:r>
      <w:r w:rsidR="000A512F" w:rsidRPr="000A512F">
        <w:rPr>
          <w:rFonts w:eastAsia="Calibri"/>
          <w:sz w:val="22"/>
          <w:szCs w:val="22"/>
          <w:lang w:eastAsia="en-US"/>
        </w:rPr>
        <w:t xml:space="preserve"> zmówienia jest wystąpienie okoliczności niezależnych od stron Umowy, uniemożliwiających wykonanie Umowy w </w:t>
      </w:r>
      <w:r w:rsidR="000A512F">
        <w:rPr>
          <w:rFonts w:eastAsia="Calibri"/>
          <w:sz w:val="22"/>
          <w:szCs w:val="22"/>
          <w:lang w:eastAsia="en-US"/>
        </w:rPr>
        <w:t>tym zakresie</w:t>
      </w:r>
      <w:r w:rsidR="000A512F" w:rsidRPr="000A512F">
        <w:rPr>
          <w:rFonts w:eastAsia="Calibri"/>
          <w:sz w:val="22"/>
          <w:szCs w:val="22"/>
          <w:lang w:eastAsia="en-US"/>
        </w:rPr>
        <w:t xml:space="preserve">. Obowiązek udokumentowania wystąpienia okoliczności uzasadniających </w:t>
      </w:r>
      <w:r>
        <w:rPr>
          <w:rFonts w:eastAsia="Calibri"/>
          <w:sz w:val="22"/>
          <w:szCs w:val="22"/>
          <w:lang w:eastAsia="en-US"/>
        </w:rPr>
        <w:t>zmianę</w:t>
      </w:r>
      <w:r w:rsidR="000A512F" w:rsidRPr="000A512F">
        <w:rPr>
          <w:rFonts w:eastAsia="Calibri"/>
          <w:sz w:val="22"/>
          <w:szCs w:val="22"/>
          <w:lang w:eastAsia="en-US"/>
        </w:rPr>
        <w:t xml:space="preserve"> ciąży na stronie umowy wnioskującej o wprowadzenie zmiany.</w:t>
      </w:r>
    </w:p>
    <w:p w14:paraId="1F5491AA" w14:textId="77777777" w:rsidR="009D0C0C" w:rsidRDefault="009D0C0C" w:rsidP="00E11947">
      <w:pPr>
        <w:numPr>
          <w:ilvl w:val="0"/>
          <w:numId w:val="11"/>
        </w:numPr>
        <w:autoSpaceDE w:val="0"/>
        <w:spacing w:after="120"/>
        <w:ind w:left="357" w:hanging="357"/>
        <w:jc w:val="both"/>
        <w:rPr>
          <w:rFonts w:eastAsia="Calibri"/>
          <w:sz w:val="22"/>
          <w:szCs w:val="22"/>
          <w:lang w:eastAsia="en-US"/>
        </w:rPr>
      </w:pPr>
      <w:r>
        <w:rPr>
          <w:rFonts w:eastAsia="Calibri"/>
          <w:sz w:val="22"/>
          <w:szCs w:val="22"/>
          <w:lang w:eastAsia="en-US"/>
        </w:rPr>
        <w:t>Wszystkie powyższe postanowienia stanowią katalog zmian, na które Zamawiający może wyrazić zgodę. Nie stanowią jednocześnie zobowiązania do wyrażenia takiej zgody.</w:t>
      </w:r>
    </w:p>
    <w:p w14:paraId="0A64EB2C" w14:textId="77777777" w:rsidR="009D0C0C" w:rsidRDefault="009D0C0C" w:rsidP="00E11947">
      <w:pPr>
        <w:numPr>
          <w:ilvl w:val="0"/>
          <w:numId w:val="11"/>
        </w:numPr>
        <w:autoSpaceDE w:val="0"/>
        <w:spacing w:after="120"/>
        <w:ind w:left="357" w:hanging="357"/>
        <w:jc w:val="both"/>
        <w:rPr>
          <w:rFonts w:eastAsia="Calibri"/>
          <w:sz w:val="22"/>
          <w:szCs w:val="22"/>
          <w:lang w:eastAsia="en-US"/>
        </w:rPr>
      </w:pPr>
      <w:r>
        <w:rPr>
          <w:rFonts w:eastAsia="MS Mincho"/>
          <w:kern w:val="3"/>
          <w:sz w:val="22"/>
          <w:szCs w:val="22"/>
          <w:lang w:eastAsia="en-US"/>
        </w:rPr>
        <w:t>Nie stanowi istotnej zmiany umowy zmiana danych teleadresowych oraz osób wskazanych do kontaktów między stronami umowy.</w:t>
      </w:r>
    </w:p>
    <w:p w14:paraId="5C9EA43D" w14:textId="77777777" w:rsidR="009D0C0C" w:rsidRDefault="009D0C0C" w:rsidP="00E11947">
      <w:pPr>
        <w:numPr>
          <w:ilvl w:val="0"/>
          <w:numId w:val="11"/>
        </w:numPr>
        <w:autoSpaceDE w:val="0"/>
        <w:spacing w:after="120"/>
        <w:ind w:left="357" w:hanging="357"/>
        <w:jc w:val="both"/>
        <w:rPr>
          <w:rFonts w:eastAsia="Calibri"/>
          <w:sz w:val="22"/>
          <w:szCs w:val="22"/>
          <w:lang w:eastAsia="en-US"/>
        </w:rPr>
      </w:pPr>
      <w:r>
        <w:rPr>
          <w:rFonts w:eastAsia="MS Mincho"/>
          <w:kern w:val="3"/>
          <w:sz w:val="22"/>
          <w:szCs w:val="22"/>
          <w:lang w:eastAsia="en-US"/>
        </w:rPr>
        <w:t>Wszelkie zmiany umowy wymagają pod rygorem nieważności formy pisemnej i podpisania przez obydwie strony umowy.</w:t>
      </w:r>
    </w:p>
    <w:p w14:paraId="4D0FAD46" w14:textId="77777777" w:rsidR="009D0C0C" w:rsidRDefault="009D0C0C" w:rsidP="00E11947">
      <w:pPr>
        <w:numPr>
          <w:ilvl w:val="0"/>
          <w:numId w:val="11"/>
        </w:numPr>
        <w:autoSpaceDE w:val="0"/>
        <w:spacing w:after="120"/>
        <w:ind w:left="357" w:hanging="357"/>
        <w:jc w:val="both"/>
        <w:rPr>
          <w:sz w:val="22"/>
          <w:szCs w:val="22"/>
          <w:lang w:eastAsia="en-US"/>
        </w:rPr>
      </w:pPr>
      <w:r>
        <w:rPr>
          <w:rFonts w:eastAsia="MS Mincho"/>
          <w:kern w:val="3"/>
          <w:sz w:val="22"/>
          <w:szCs w:val="22"/>
          <w:lang w:eastAsia="en-US"/>
        </w:rPr>
        <w:t>Z wnioskiem o zmianę treści umowy może wystąpić zarówno Wykonawca, jak i Zamawiający.</w:t>
      </w:r>
    </w:p>
    <w:p w14:paraId="6D772C98" w14:textId="77777777" w:rsidR="009D0C0C" w:rsidRDefault="009D0C0C" w:rsidP="009D0C0C">
      <w:pPr>
        <w:suppressAutoHyphens/>
        <w:jc w:val="center"/>
        <w:rPr>
          <w:rFonts w:eastAsia="Calibri"/>
          <w:b/>
          <w:kern w:val="2"/>
          <w:sz w:val="22"/>
          <w:szCs w:val="22"/>
          <w:lang w:eastAsia="ar-SA"/>
        </w:rPr>
      </w:pPr>
      <w:r>
        <w:rPr>
          <w:rFonts w:eastAsia="Calibri"/>
          <w:b/>
          <w:kern w:val="2"/>
          <w:sz w:val="22"/>
          <w:szCs w:val="22"/>
          <w:lang w:eastAsia="ar-SA"/>
        </w:rPr>
        <w:t>§ 9</w:t>
      </w:r>
    </w:p>
    <w:p w14:paraId="0FF6BF14" w14:textId="77777777" w:rsidR="009D0C0C" w:rsidRDefault="009D0C0C" w:rsidP="009D0C0C">
      <w:pPr>
        <w:suppressAutoHyphens/>
        <w:jc w:val="center"/>
        <w:rPr>
          <w:rFonts w:eastAsia="Calibri"/>
          <w:b/>
          <w:kern w:val="2"/>
          <w:sz w:val="22"/>
          <w:szCs w:val="22"/>
          <w:lang w:eastAsia="ar-SA"/>
        </w:rPr>
      </w:pPr>
      <w:r>
        <w:rPr>
          <w:rFonts w:eastAsia="Calibri"/>
          <w:b/>
          <w:kern w:val="2"/>
          <w:sz w:val="22"/>
          <w:szCs w:val="22"/>
          <w:lang w:eastAsia="ar-SA"/>
        </w:rPr>
        <w:t>Odstąpienie od umowy</w:t>
      </w:r>
    </w:p>
    <w:p w14:paraId="080D1F7C" w14:textId="77777777" w:rsidR="009D0C0C" w:rsidRDefault="009D0C0C" w:rsidP="00E11947">
      <w:pPr>
        <w:numPr>
          <w:ilvl w:val="0"/>
          <w:numId w:val="14"/>
        </w:numPr>
        <w:suppressAutoHyphens/>
        <w:spacing w:after="200" w:line="276" w:lineRule="auto"/>
        <w:ind w:left="357" w:hanging="357"/>
        <w:contextualSpacing/>
        <w:jc w:val="both"/>
        <w:rPr>
          <w:b/>
          <w:sz w:val="22"/>
          <w:szCs w:val="22"/>
          <w:lang w:eastAsia="ar-SA"/>
        </w:rPr>
      </w:pPr>
      <w:r>
        <w:rPr>
          <w:b/>
          <w:sz w:val="22"/>
          <w:szCs w:val="22"/>
          <w:lang w:eastAsia="ar-SA"/>
        </w:rPr>
        <w:t>Zamawiający może odstąpić od umowy:</w:t>
      </w:r>
    </w:p>
    <w:p w14:paraId="7A7D9AE1" w14:textId="77777777" w:rsidR="009D0C0C" w:rsidRDefault="009D0C0C" w:rsidP="00E11947">
      <w:pPr>
        <w:numPr>
          <w:ilvl w:val="0"/>
          <w:numId w:val="15"/>
        </w:numPr>
        <w:suppressAutoHyphens/>
        <w:spacing w:after="120"/>
        <w:jc w:val="both"/>
        <w:rPr>
          <w:sz w:val="22"/>
          <w:szCs w:val="22"/>
          <w:lang w:eastAsia="ar-SA"/>
        </w:rPr>
      </w:pPr>
      <w:r>
        <w:rPr>
          <w:sz w:val="22"/>
          <w:szCs w:val="22"/>
          <w:lang w:eastAsia="ar-S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FABAAD7" w14:textId="77777777" w:rsidR="009D0C0C" w:rsidRDefault="009D0C0C" w:rsidP="00E11947">
      <w:pPr>
        <w:numPr>
          <w:ilvl w:val="0"/>
          <w:numId w:val="15"/>
        </w:numPr>
        <w:suppressAutoHyphens/>
        <w:spacing w:after="120"/>
        <w:jc w:val="both"/>
        <w:rPr>
          <w:sz w:val="22"/>
          <w:szCs w:val="22"/>
          <w:lang w:eastAsia="ar-SA"/>
        </w:rPr>
      </w:pPr>
      <w:r>
        <w:rPr>
          <w:sz w:val="22"/>
          <w:szCs w:val="22"/>
          <w:lang w:eastAsia="ar-SA"/>
        </w:rPr>
        <w:t>jeżeli zachodzi co najmniej jedna z następujących okoliczności:</w:t>
      </w:r>
    </w:p>
    <w:p w14:paraId="37C5D2BF" w14:textId="77777777" w:rsidR="009D0C0C" w:rsidRDefault="009D0C0C" w:rsidP="00E11947">
      <w:pPr>
        <w:numPr>
          <w:ilvl w:val="0"/>
          <w:numId w:val="16"/>
        </w:numPr>
        <w:suppressAutoHyphens/>
        <w:spacing w:after="120"/>
        <w:jc w:val="both"/>
        <w:rPr>
          <w:sz w:val="22"/>
          <w:szCs w:val="22"/>
          <w:lang w:eastAsia="ar-SA"/>
        </w:rPr>
      </w:pPr>
      <w:r>
        <w:rPr>
          <w:sz w:val="22"/>
          <w:szCs w:val="22"/>
          <w:lang w:eastAsia="ar-SA"/>
        </w:rPr>
        <w:t>dokonano zmiany umowy z naruszeniem art. 454 i art. 455,</w:t>
      </w:r>
    </w:p>
    <w:p w14:paraId="3B32BEA8" w14:textId="77777777" w:rsidR="009D0C0C" w:rsidRDefault="009D0C0C" w:rsidP="00E11947">
      <w:pPr>
        <w:numPr>
          <w:ilvl w:val="0"/>
          <w:numId w:val="16"/>
        </w:numPr>
        <w:suppressAutoHyphens/>
        <w:spacing w:after="120"/>
        <w:jc w:val="both"/>
        <w:rPr>
          <w:sz w:val="22"/>
          <w:szCs w:val="22"/>
          <w:lang w:eastAsia="ar-SA"/>
        </w:rPr>
      </w:pPr>
      <w:r>
        <w:rPr>
          <w:sz w:val="22"/>
          <w:szCs w:val="22"/>
          <w:lang w:eastAsia="ar-SA"/>
        </w:rPr>
        <w:t>wykonawca w chwili zawarcia umowy podlegał wykluczeniu na podstawie art. 108,</w:t>
      </w:r>
    </w:p>
    <w:p w14:paraId="24C901A2" w14:textId="77777777" w:rsidR="009D0C0C" w:rsidRDefault="009D0C0C" w:rsidP="00E11947">
      <w:pPr>
        <w:numPr>
          <w:ilvl w:val="0"/>
          <w:numId w:val="16"/>
        </w:numPr>
        <w:suppressAutoHyphens/>
        <w:spacing w:after="120"/>
        <w:jc w:val="both"/>
        <w:rPr>
          <w:sz w:val="22"/>
          <w:szCs w:val="22"/>
          <w:lang w:eastAsia="ar-SA"/>
        </w:rPr>
      </w:pPr>
      <w:r>
        <w:rPr>
          <w:sz w:val="22"/>
          <w:szCs w:val="22"/>
          <w:lang w:eastAsia="ar-SA"/>
        </w:rPr>
        <w:t xml:space="preserve">Trybunał Sprawiedliwości Unii Europejskiej stwierdził, w ramach procedury przewidzianej w art. 258 Traktatu o funkcjonowaniu Unii Europejskiej, że Rzeczpospolita Polska uchybiła zobowiązaniom, które ciążą na niej na mocy Traktatów, dyrektywy </w:t>
      </w:r>
      <w:r>
        <w:rPr>
          <w:sz w:val="22"/>
          <w:szCs w:val="22"/>
          <w:lang w:eastAsia="ar-SA"/>
        </w:rPr>
        <w:lastRenderedPageBreak/>
        <w:t>2014/24/UE, dyrektywy 2014/25/UE i dyrektywy 2009/81/WE, z uwagi na to, że zamawiający udzielił zamówienia z naruszeniem prawa Unii Europejskiej.</w:t>
      </w:r>
    </w:p>
    <w:p w14:paraId="4E506C15" w14:textId="77777777" w:rsidR="009D0C0C" w:rsidRDefault="009D0C0C" w:rsidP="00E11947">
      <w:pPr>
        <w:numPr>
          <w:ilvl w:val="0"/>
          <w:numId w:val="15"/>
        </w:numPr>
        <w:suppressAutoHyphens/>
        <w:spacing w:after="120"/>
        <w:jc w:val="both"/>
        <w:rPr>
          <w:sz w:val="22"/>
          <w:szCs w:val="22"/>
          <w:lang w:eastAsia="ar-SA"/>
        </w:rPr>
      </w:pPr>
      <w:r>
        <w:rPr>
          <w:sz w:val="22"/>
          <w:szCs w:val="22"/>
          <w:lang w:eastAsia="ar-SA"/>
        </w:rPr>
        <w:t xml:space="preserve">gdy poweźmie wiadomość, że sytuacja finansowa Wykonawcy uległa na tyle pogorszeniu, że istnieje uzasadniona obawa, iż Wykonawca ogłosi likwidację przedsiębiorstwa. </w:t>
      </w:r>
    </w:p>
    <w:p w14:paraId="7E4F3F5C" w14:textId="77777777" w:rsidR="009D0C0C" w:rsidRDefault="009D0C0C" w:rsidP="00E11947">
      <w:pPr>
        <w:numPr>
          <w:ilvl w:val="0"/>
          <w:numId w:val="15"/>
        </w:numPr>
        <w:suppressAutoHyphens/>
        <w:spacing w:after="120"/>
        <w:jc w:val="both"/>
        <w:rPr>
          <w:sz w:val="22"/>
          <w:szCs w:val="22"/>
          <w:lang w:eastAsia="ar-SA"/>
        </w:rPr>
      </w:pPr>
      <w:r>
        <w:rPr>
          <w:rFonts w:eastAsia="Calibri"/>
          <w:kern w:val="2"/>
          <w:sz w:val="22"/>
          <w:szCs w:val="22"/>
          <w:lang w:eastAsia="ar-SA"/>
        </w:rPr>
        <w:t xml:space="preserve">Wykonawca </w:t>
      </w:r>
      <w:r>
        <w:rPr>
          <w:rFonts w:eastAsia="Calibri"/>
          <w:sz w:val="22"/>
          <w:szCs w:val="22"/>
          <w:lang w:eastAsia="en-US"/>
        </w:rPr>
        <w:t>nie podjął wykonania obowiązków wynikających z Umowy lub przerwał ich wykonanie bez uzasadnionej przyczyny i nie podjął ich pomimo wezwania Zamawiającego, złożonego na piśmie, i przerwa ta trwa dłużej niż 7 dni</w:t>
      </w:r>
    </w:p>
    <w:p w14:paraId="413EB58A" w14:textId="77777777" w:rsidR="009D0C0C" w:rsidRDefault="00C6548D" w:rsidP="00E11947">
      <w:pPr>
        <w:numPr>
          <w:ilvl w:val="0"/>
          <w:numId w:val="14"/>
        </w:numPr>
        <w:suppressAutoHyphens/>
        <w:spacing w:after="120"/>
        <w:ind w:left="357" w:hanging="357"/>
        <w:jc w:val="both"/>
        <w:rPr>
          <w:b/>
          <w:sz w:val="22"/>
          <w:szCs w:val="22"/>
          <w:lang w:eastAsia="ar-SA"/>
        </w:rPr>
      </w:pPr>
      <w:r>
        <w:rPr>
          <w:b/>
          <w:sz w:val="22"/>
          <w:szCs w:val="22"/>
          <w:lang w:eastAsia="ar-SA"/>
        </w:rPr>
        <w:t>Wykonawca może odstąpić od U</w:t>
      </w:r>
      <w:r w:rsidR="009D0C0C">
        <w:rPr>
          <w:b/>
          <w:sz w:val="22"/>
          <w:szCs w:val="22"/>
          <w:lang w:eastAsia="ar-SA"/>
        </w:rPr>
        <w:t>mowy:</w:t>
      </w:r>
    </w:p>
    <w:p w14:paraId="1DC7588F" w14:textId="77777777" w:rsidR="009D0C0C" w:rsidRDefault="009D0C0C" w:rsidP="00E11947">
      <w:pPr>
        <w:numPr>
          <w:ilvl w:val="0"/>
          <w:numId w:val="17"/>
        </w:numPr>
        <w:suppressAutoHyphens/>
        <w:spacing w:after="120"/>
        <w:jc w:val="both"/>
        <w:rPr>
          <w:sz w:val="22"/>
          <w:szCs w:val="22"/>
          <w:lang w:eastAsia="ar-SA"/>
        </w:rPr>
      </w:pPr>
      <w:r>
        <w:rPr>
          <w:sz w:val="22"/>
          <w:szCs w:val="22"/>
          <w:lang w:eastAsia="ar-SA"/>
        </w:rPr>
        <w:t xml:space="preserve">gdy Zamawiający bez podania uzasadnionej przyczyny odmawia odbioru </w:t>
      </w:r>
      <w:r w:rsidR="00C6548D">
        <w:rPr>
          <w:sz w:val="22"/>
          <w:szCs w:val="22"/>
          <w:lang w:eastAsia="ar-SA"/>
        </w:rPr>
        <w:t>Przedmiotu zamówienia</w:t>
      </w:r>
      <w:r>
        <w:rPr>
          <w:sz w:val="22"/>
          <w:szCs w:val="22"/>
          <w:lang w:eastAsia="ar-SA"/>
        </w:rPr>
        <w:t xml:space="preserve"> lub podpisania </w:t>
      </w:r>
      <w:r w:rsidR="00C6548D">
        <w:rPr>
          <w:sz w:val="22"/>
          <w:szCs w:val="22"/>
          <w:lang w:eastAsia="ar-SA"/>
        </w:rPr>
        <w:t>Protokołu</w:t>
      </w:r>
      <w:r>
        <w:rPr>
          <w:sz w:val="22"/>
          <w:szCs w:val="22"/>
          <w:lang w:eastAsia="ar-SA"/>
        </w:rPr>
        <w:t>,</w:t>
      </w:r>
    </w:p>
    <w:p w14:paraId="039D2F3C" w14:textId="77777777" w:rsidR="009D0C0C" w:rsidRDefault="009D0C0C" w:rsidP="00E11947">
      <w:pPr>
        <w:numPr>
          <w:ilvl w:val="0"/>
          <w:numId w:val="17"/>
        </w:numPr>
        <w:suppressAutoHyphens/>
        <w:spacing w:after="120"/>
        <w:jc w:val="both"/>
        <w:rPr>
          <w:sz w:val="22"/>
          <w:szCs w:val="22"/>
          <w:lang w:eastAsia="ar-SA"/>
        </w:rPr>
      </w:pPr>
      <w:r>
        <w:rPr>
          <w:sz w:val="22"/>
          <w:szCs w:val="22"/>
          <w:lang w:eastAsia="ar-SA"/>
        </w:rPr>
        <w:t xml:space="preserve">gdy Zamawiający w czasie jednego miesiąca od upływu terminu, określonego </w:t>
      </w:r>
      <w:r w:rsidR="00C6548D">
        <w:rPr>
          <w:sz w:val="22"/>
          <w:szCs w:val="22"/>
          <w:lang w:eastAsia="ar-SA"/>
        </w:rPr>
        <w:t>U</w:t>
      </w:r>
      <w:r>
        <w:rPr>
          <w:sz w:val="22"/>
          <w:szCs w:val="22"/>
          <w:lang w:eastAsia="ar-SA"/>
        </w:rPr>
        <w:t>mową na zapłatę faktury, nie wywiązuje się z obowiązku zapłaty, pomimo dodatkowego wezwania.</w:t>
      </w:r>
    </w:p>
    <w:p w14:paraId="4029B6A3" w14:textId="77777777" w:rsidR="009D0C0C" w:rsidRDefault="00C6548D" w:rsidP="00E11947">
      <w:pPr>
        <w:numPr>
          <w:ilvl w:val="0"/>
          <w:numId w:val="18"/>
        </w:numPr>
        <w:suppressAutoHyphens/>
        <w:spacing w:after="120"/>
        <w:jc w:val="both"/>
        <w:rPr>
          <w:sz w:val="22"/>
          <w:szCs w:val="22"/>
          <w:lang w:eastAsia="ar-SA"/>
        </w:rPr>
      </w:pPr>
      <w:r>
        <w:rPr>
          <w:sz w:val="22"/>
          <w:szCs w:val="22"/>
          <w:lang w:eastAsia="ar-SA"/>
        </w:rPr>
        <w:t>Odstąpienie od U</w:t>
      </w:r>
      <w:r w:rsidR="009D0C0C">
        <w:rPr>
          <w:sz w:val="22"/>
          <w:szCs w:val="22"/>
          <w:lang w:eastAsia="ar-SA"/>
        </w:rPr>
        <w:t>mowy powinno nastąpić w formie pisemnej pod rygorem nieważności takiego odstąpienia oraz powinno zawierać uzasadnienie.</w:t>
      </w:r>
    </w:p>
    <w:p w14:paraId="1B505AA4" w14:textId="77777777" w:rsidR="003C62C3" w:rsidRPr="003C62C3" w:rsidRDefault="00277F6D" w:rsidP="003C62C3">
      <w:pPr>
        <w:suppressAutoHyphens/>
        <w:jc w:val="center"/>
        <w:rPr>
          <w:b/>
          <w:kern w:val="2"/>
          <w:sz w:val="22"/>
          <w:szCs w:val="22"/>
          <w:lang w:eastAsia="ar-SA"/>
        </w:rPr>
      </w:pPr>
      <w:r>
        <w:rPr>
          <w:b/>
          <w:kern w:val="2"/>
          <w:sz w:val="22"/>
          <w:szCs w:val="22"/>
          <w:lang w:eastAsia="ar-SA"/>
        </w:rPr>
        <w:t>§ 10</w:t>
      </w:r>
    </w:p>
    <w:p w14:paraId="74B20DBB" w14:textId="77777777" w:rsidR="003C62C3" w:rsidRPr="00E16684" w:rsidRDefault="003C62C3" w:rsidP="003C62C3">
      <w:pPr>
        <w:jc w:val="center"/>
        <w:rPr>
          <w:rFonts w:eastAsia="Calibri"/>
          <w:b/>
          <w:sz w:val="22"/>
          <w:szCs w:val="22"/>
          <w:lang w:eastAsia="en-US"/>
        </w:rPr>
      </w:pPr>
      <w:r w:rsidRPr="00615635">
        <w:rPr>
          <w:rFonts w:eastAsia="Calibri"/>
          <w:b/>
          <w:sz w:val="22"/>
          <w:szCs w:val="22"/>
          <w:lang w:eastAsia="en-US"/>
        </w:rPr>
        <w:t>Prawa autorskie</w:t>
      </w:r>
    </w:p>
    <w:p w14:paraId="6DC5BC10"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 xml:space="preserve">Wykonawca, w ramach </w:t>
      </w:r>
      <w:r w:rsidR="006431FE">
        <w:rPr>
          <w:rFonts w:ascii="Times New Roman" w:hAnsi="Times New Roman" w:cs="Times New Roman"/>
          <w:sz w:val="22"/>
          <w:szCs w:val="22"/>
        </w:rPr>
        <w:t>w</w:t>
      </w:r>
      <w:r w:rsidRPr="007C21EF">
        <w:rPr>
          <w:rFonts w:ascii="Times New Roman" w:hAnsi="Times New Roman" w:cs="Times New Roman"/>
          <w:sz w:val="22"/>
          <w:szCs w:val="22"/>
        </w:rPr>
        <w:t xml:space="preserve">ynagrodzenia określonego w § 3 ust. 1 Umowy, przenosi na Zamawiającego autorskie prawa majątkowe do wszystkich utworów wytworzonych wyłącznie na potrzeby realizacji lub w związku z realizacją </w:t>
      </w:r>
      <w:r w:rsidR="000665C0">
        <w:rPr>
          <w:rFonts w:ascii="Times New Roman" w:hAnsi="Times New Roman" w:cs="Times New Roman"/>
          <w:sz w:val="22"/>
          <w:szCs w:val="22"/>
        </w:rPr>
        <w:t>P</w:t>
      </w:r>
      <w:r w:rsidRPr="007C21EF">
        <w:rPr>
          <w:rFonts w:ascii="Times New Roman" w:hAnsi="Times New Roman" w:cs="Times New Roman"/>
          <w:sz w:val="22"/>
          <w:szCs w:val="22"/>
        </w:rPr>
        <w:t>rzedmiotu</w:t>
      </w:r>
      <w:r w:rsidR="000665C0">
        <w:rPr>
          <w:rFonts w:ascii="Times New Roman" w:hAnsi="Times New Roman" w:cs="Times New Roman"/>
          <w:sz w:val="22"/>
          <w:szCs w:val="22"/>
        </w:rPr>
        <w:t xml:space="preserve"> Zamówienia</w:t>
      </w:r>
      <w:r w:rsidR="00243327">
        <w:rPr>
          <w:rFonts w:ascii="Times New Roman" w:hAnsi="Times New Roman" w:cs="Times New Roman"/>
          <w:sz w:val="22"/>
          <w:szCs w:val="22"/>
        </w:rPr>
        <w:t xml:space="preserve"> </w:t>
      </w:r>
      <w:r w:rsidRPr="007C21EF">
        <w:rPr>
          <w:rFonts w:ascii="Times New Roman" w:hAnsi="Times New Roman" w:cs="Times New Roman"/>
          <w:sz w:val="22"/>
          <w:szCs w:val="22"/>
        </w:rPr>
        <w:t xml:space="preserve">oraz innych utworów stworzonych na potrzeby Zamawiającego (w szczególności utworów graficznych) na wszystkich znanych w chwili zawarcia umowy polach eksploatacji, a w szczególności obejmujących: </w:t>
      </w:r>
    </w:p>
    <w:p w14:paraId="55CC98D7" w14:textId="77777777" w:rsidR="007C21EF" w:rsidRPr="007C21EF" w:rsidRDefault="007C21EF" w:rsidP="007C21EF">
      <w:pPr>
        <w:pStyle w:val="Default"/>
        <w:ind w:hanging="426"/>
        <w:jc w:val="both"/>
        <w:rPr>
          <w:rFonts w:ascii="Times New Roman" w:hAnsi="Times New Roman" w:cs="Times New Roman"/>
          <w:sz w:val="22"/>
          <w:szCs w:val="22"/>
        </w:rPr>
      </w:pPr>
      <w:r w:rsidRPr="007C21EF">
        <w:rPr>
          <w:rFonts w:ascii="Times New Roman" w:hAnsi="Times New Roman" w:cs="Times New Roman"/>
          <w:sz w:val="22"/>
          <w:szCs w:val="22"/>
        </w:rPr>
        <w:t>a)</w:t>
      </w:r>
      <w:r w:rsidRPr="007C21EF">
        <w:rPr>
          <w:rFonts w:ascii="Times New Roman" w:hAnsi="Times New Roman" w:cs="Times New Roman"/>
          <w:sz w:val="22"/>
          <w:szCs w:val="22"/>
        </w:rPr>
        <w:tab/>
        <w:t>w zakresie utrwalania i zwielokrotniania - wytwarzanie dowolną techniką egzemplarzy, w tym techniką drukarską, reprograficzną, zapisu magnetycznego oraz techniką cyfrową;</w:t>
      </w:r>
    </w:p>
    <w:p w14:paraId="251040A8" w14:textId="77777777" w:rsidR="007C21EF" w:rsidRPr="007C21EF" w:rsidRDefault="007C21EF" w:rsidP="007C21EF">
      <w:pPr>
        <w:pStyle w:val="Default"/>
        <w:ind w:hanging="426"/>
        <w:jc w:val="both"/>
        <w:rPr>
          <w:rFonts w:ascii="Times New Roman" w:hAnsi="Times New Roman" w:cs="Times New Roman"/>
          <w:sz w:val="22"/>
          <w:szCs w:val="22"/>
        </w:rPr>
      </w:pPr>
      <w:r w:rsidRPr="007C21EF">
        <w:rPr>
          <w:rFonts w:ascii="Times New Roman" w:hAnsi="Times New Roman" w:cs="Times New Roman"/>
          <w:sz w:val="22"/>
          <w:szCs w:val="22"/>
        </w:rPr>
        <w:t>b)</w:t>
      </w:r>
      <w:r w:rsidRPr="007C21EF">
        <w:rPr>
          <w:rFonts w:ascii="Times New Roman" w:hAnsi="Times New Roman" w:cs="Times New Roman"/>
          <w:sz w:val="22"/>
          <w:szCs w:val="22"/>
        </w:rPr>
        <w:tab/>
        <w:t>w zakresie obrotu oryginałem albo egzemplarzami wprowadzanie do obrotu, użyczenie, najem lub dzierżawę;</w:t>
      </w:r>
    </w:p>
    <w:p w14:paraId="7B8D2A9E" w14:textId="77777777" w:rsidR="007C21EF" w:rsidRPr="007C21EF" w:rsidRDefault="007C21EF" w:rsidP="007C21EF">
      <w:pPr>
        <w:pStyle w:val="Default"/>
        <w:ind w:hanging="426"/>
        <w:jc w:val="both"/>
        <w:rPr>
          <w:rFonts w:ascii="Times New Roman" w:hAnsi="Times New Roman" w:cs="Times New Roman"/>
          <w:sz w:val="22"/>
          <w:szCs w:val="22"/>
        </w:rPr>
      </w:pPr>
      <w:r w:rsidRPr="007C21EF">
        <w:rPr>
          <w:rFonts w:ascii="Times New Roman" w:hAnsi="Times New Roman" w:cs="Times New Roman"/>
          <w:sz w:val="22"/>
          <w:szCs w:val="22"/>
        </w:rPr>
        <w:t>c)</w:t>
      </w:r>
      <w:r w:rsidRPr="007C21EF">
        <w:rPr>
          <w:rFonts w:ascii="Times New Roman" w:hAnsi="Times New Roman" w:cs="Times New Roman"/>
          <w:sz w:val="22"/>
          <w:szCs w:val="22"/>
        </w:rPr>
        <w:tab/>
        <w:t xml:space="preserve">w zakresie rozpowszechniania w sposób inny niż określony pod lit. b. - publiczne wykonanie, wystawienie, wyświetlenie, odtworzenie oraz nadawanie i reemitowanie, a także publiczne udostępnianie w taki sposób, aby każdy mógł mieć do utworu dostęp w miejscu i w czasie przez siebie wybranym, w tym udostępnienie w sieci Internet; </w:t>
      </w:r>
    </w:p>
    <w:p w14:paraId="71A8FB70" w14:textId="77777777" w:rsidR="007C21EF" w:rsidRPr="007C21EF" w:rsidRDefault="007C21EF" w:rsidP="007C21EF">
      <w:pPr>
        <w:pStyle w:val="Default"/>
        <w:numPr>
          <w:ilvl w:val="0"/>
          <w:numId w:val="39"/>
        </w:numPr>
        <w:ind w:left="0"/>
        <w:jc w:val="both"/>
        <w:rPr>
          <w:rFonts w:ascii="Times New Roman" w:hAnsi="Times New Roman" w:cs="Times New Roman"/>
          <w:sz w:val="22"/>
          <w:szCs w:val="22"/>
        </w:rPr>
      </w:pPr>
      <w:r w:rsidRPr="007C21EF">
        <w:rPr>
          <w:rFonts w:ascii="Times New Roman" w:hAnsi="Times New Roman" w:cs="Times New Roman"/>
          <w:sz w:val="22"/>
          <w:szCs w:val="22"/>
        </w:rPr>
        <w:t xml:space="preserve">łączenie fragmentów utworów z innymi utworami, tłumaczenie na języki obce, dokonywanie jakichkolwiek innych zmian; dokonywanie skrótów, cięć, montażu, korekt, przeróbek, zmian i adaptacji w tym modyfikowanie całości lub części (wprowadzanie zmian); publiczne wykonywanie, wystawianie, wyświetlanie, odtwarzanie oraz nadawanie i reemitowanie a także udostępnianie w taki sposób, aby każdy mógł mieć do utworu dostęp w miejscu i w czasie przez siebie wybranym, w tym udostępnianie w sieciach komputerowych (także w sieci Internet); </w:t>
      </w:r>
    </w:p>
    <w:p w14:paraId="7AC2E441" w14:textId="77777777" w:rsidR="007C21EF" w:rsidRPr="007C21EF" w:rsidRDefault="007C21EF" w:rsidP="007C21EF">
      <w:pPr>
        <w:pStyle w:val="Default"/>
        <w:numPr>
          <w:ilvl w:val="0"/>
          <w:numId w:val="39"/>
        </w:numPr>
        <w:ind w:left="0"/>
        <w:jc w:val="both"/>
        <w:rPr>
          <w:rFonts w:ascii="Times New Roman" w:hAnsi="Times New Roman" w:cs="Times New Roman"/>
          <w:sz w:val="22"/>
          <w:szCs w:val="22"/>
        </w:rPr>
      </w:pPr>
      <w:r w:rsidRPr="007C21EF">
        <w:rPr>
          <w:rFonts w:ascii="Times New Roman" w:hAnsi="Times New Roman" w:cs="Times New Roman"/>
          <w:sz w:val="22"/>
          <w:szCs w:val="22"/>
        </w:rPr>
        <w:t>korzystanie interaktywne;</w:t>
      </w:r>
    </w:p>
    <w:p w14:paraId="21BB9976"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 a w zakresie w jakim wymienione utwory stanowią program komputerowy także:</w:t>
      </w:r>
    </w:p>
    <w:p w14:paraId="34FB037B"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prawo do zwielokrotniania i modyfikacji kodu lub tłumaczenia jego formy (dekompilacja), włączając w to prawo do trwałego lub czasowego zwielokrotniania w całości lub w części jakimikolwiek środkami i w jakiejkolwiek formie, a także opracowania (tłumaczenia, przystosowania lub jakichkolwiek innych zmian), w celu wykorzystania dla celów współdziałania z programami komputerowymi  lub rozwijania, wytwarzania lub wprowadzania do obrotu, rozpowszechniania, w tym użyczania, najmu, lub innych form korzystania o podobnej lub zbliżonej formie, zezwolenie na dokonywania zmian (opracowania, przeróbki, adaptacje).</w:t>
      </w:r>
    </w:p>
    <w:p w14:paraId="1CC167B1"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Przeniesienie praw, o których mowa w ust. 1 nastąpi z chwilą odbioru przez Zamawia</w:t>
      </w:r>
      <w:r w:rsidR="006431FE">
        <w:rPr>
          <w:rFonts w:ascii="Times New Roman" w:hAnsi="Times New Roman" w:cs="Times New Roman"/>
          <w:sz w:val="22"/>
          <w:szCs w:val="22"/>
        </w:rPr>
        <w:t xml:space="preserve">jącego Przedmiotu Zamówienia. </w:t>
      </w:r>
    </w:p>
    <w:p w14:paraId="42B3BB41"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Wykorzystywanie utworów na polach eksploatacji wymienionych w ust. 1 może mieć, w szczególności, następujące formy:</w:t>
      </w:r>
    </w:p>
    <w:p w14:paraId="0423912C"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 xml:space="preserve">1) rozpowszechnianie w całości lub częściach, </w:t>
      </w:r>
    </w:p>
    <w:p w14:paraId="6384EF51"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lastRenderedPageBreak/>
        <w:t>2) rozpowszechnianie samodzielnie lub w dziełach innych podmiotów, a także w połączeniu z dziełami innych podmiotów,</w:t>
      </w:r>
    </w:p>
    <w:p w14:paraId="7DDDE850"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3) rozpowszechnianie po opracowaniu przy zastosowaniu wszelkich technik plastycznych i graficznych, zmiany kolorystyki i nasycenia barw, skal i proporcji, czcionek.</w:t>
      </w:r>
    </w:p>
    <w:p w14:paraId="452648DD"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Z chwilą przeniesienia majątkowych praw autorskich, o których mowa w niniejszym paragrafie, na Zamawiającego przechodzi także wyłączne prawo zezwalania na wykonywanie autorskiego prawa zależnego do Utworów. Przeniesienie autorskich praw majątkowych nie jest ograniczone czasowo i terytorialnie.</w:t>
      </w:r>
    </w:p>
    <w:p w14:paraId="68C60D3D"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Wykonawca upoważnia Zamawiającego do wykonywania autorskich praw osobistych do Utworów, w tym prawa do:</w:t>
      </w:r>
    </w:p>
    <w:p w14:paraId="10F6DDE4"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1)</w:t>
      </w:r>
      <w:r w:rsidRPr="007C21EF">
        <w:rPr>
          <w:rFonts w:ascii="Times New Roman" w:hAnsi="Times New Roman" w:cs="Times New Roman"/>
          <w:sz w:val="22"/>
          <w:szCs w:val="22"/>
        </w:rPr>
        <w:tab/>
        <w:t>decydowania o pierwszym publicznym udostępnieniu,</w:t>
      </w:r>
    </w:p>
    <w:p w14:paraId="69AB298D"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2)</w:t>
      </w:r>
      <w:r w:rsidRPr="007C21EF">
        <w:rPr>
          <w:rFonts w:ascii="Times New Roman" w:hAnsi="Times New Roman" w:cs="Times New Roman"/>
          <w:sz w:val="22"/>
          <w:szCs w:val="22"/>
        </w:rPr>
        <w:tab/>
        <w:t>udostępniania Utworów lub ich części anonimowo lub wskazując jako uprawnionego Zamawiającego lub inny podmiot,</w:t>
      </w:r>
    </w:p>
    <w:p w14:paraId="6665E920" w14:textId="77777777" w:rsidR="007C21EF" w:rsidRPr="007C21EF" w:rsidRDefault="007C21EF" w:rsidP="007C21EF">
      <w:pPr>
        <w:pStyle w:val="Default"/>
        <w:jc w:val="both"/>
        <w:rPr>
          <w:rFonts w:ascii="Times New Roman" w:hAnsi="Times New Roman" w:cs="Times New Roman"/>
          <w:sz w:val="22"/>
          <w:szCs w:val="22"/>
        </w:rPr>
      </w:pPr>
      <w:r w:rsidRPr="007C21EF">
        <w:rPr>
          <w:rFonts w:ascii="Times New Roman" w:hAnsi="Times New Roman" w:cs="Times New Roman"/>
          <w:sz w:val="22"/>
          <w:szCs w:val="22"/>
        </w:rPr>
        <w:t>3)</w:t>
      </w:r>
      <w:r w:rsidRPr="007C21EF">
        <w:rPr>
          <w:rFonts w:ascii="Times New Roman" w:hAnsi="Times New Roman" w:cs="Times New Roman"/>
          <w:sz w:val="22"/>
          <w:szCs w:val="22"/>
        </w:rPr>
        <w:tab/>
        <w:t>nadzoru autorskiego,</w:t>
      </w:r>
    </w:p>
    <w:p w14:paraId="6EAD67D5"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 xml:space="preserve">Zamawiający ma prawo do udostępniania do modyfikacji kodu źródłowego oprogramowania osobom trzecim. </w:t>
      </w:r>
    </w:p>
    <w:p w14:paraId="0D755636"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 xml:space="preserve">Wykonawca przekaże Zamawiającemu kompletne kody źródłowe do utworów, </w:t>
      </w:r>
      <w:r w:rsidRPr="007C21EF">
        <w:rPr>
          <w:rFonts w:ascii="Times New Roman" w:hAnsi="Times New Roman" w:cs="Times New Roman"/>
          <w:sz w:val="22"/>
          <w:szCs w:val="22"/>
        </w:rPr>
        <w:br/>
        <w:t xml:space="preserve">o których mowa w ust. 1 najpóźniej w dniu podpisania </w:t>
      </w:r>
      <w:r w:rsidR="00FD78F4">
        <w:rPr>
          <w:rFonts w:ascii="Times New Roman" w:hAnsi="Times New Roman" w:cs="Times New Roman"/>
          <w:sz w:val="22"/>
          <w:szCs w:val="22"/>
        </w:rPr>
        <w:t>pr</w:t>
      </w:r>
      <w:r w:rsidRPr="007C21EF">
        <w:rPr>
          <w:rFonts w:ascii="Times New Roman" w:hAnsi="Times New Roman" w:cs="Times New Roman"/>
          <w:sz w:val="22"/>
          <w:szCs w:val="22"/>
        </w:rPr>
        <w:t xml:space="preserve">otokołu odbioru wdrożenia </w:t>
      </w:r>
      <w:r w:rsidR="00FD78F4">
        <w:rPr>
          <w:rFonts w:ascii="Times New Roman" w:hAnsi="Times New Roman" w:cs="Times New Roman"/>
          <w:sz w:val="22"/>
          <w:szCs w:val="22"/>
        </w:rPr>
        <w:t>Zadania</w:t>
      </w:r>
      <w:r w:rsidRPr="007C21EF">
        <w:rPr>
          <w:rFonts w:ascii="Times New Roman" w:hAnsi="Times New Roman" w:cs="Times New Roman"/>
          <w:sz w:val="22"/>
          <w:szCs w:val="22"/>
        </w:rPr>
        <w:t xml:space="preserve">. </w:t>
      </w:r>
    </w:p>
    <w:p w14:paraId="69790498"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 xml:space="preserve">W zakresie, w jakim oprogramowanie użyte do wykonania </w:t>
      </w:r>
      <w:r w:rsidR="00FC113E">
        <w:rPr>
          <w:rFonts w:ascii="Times New Roman" w:hAnsi="Times New Roman" w:cs="Times New Roman"/>
          <w:sz w:val="22"/>
          <w:szCs w:val="22"/>
        </w:rPr>
        <w:t>Zadania</w:t>
      </w:r>
      <w:r w:rsidRPr="007C21EF">
        <w:rPr>
          <w:rFonts w:ascii="Times New Roman" w:hAnsi="Times New Roman" w:cs="Times New Roman"/>
          <w:sz w:val="22"/>
          <w:szCs w:val="22"/>
        </w:rPr>
        <w:t xml:space="preserve">, będzie oprogramowaniem standardowym lub oprogramowaniem dostępnym na podstawie powszechnej otwartej licencji (tzw. open </w:t>
      </w:r>
      <w:proofErr w:type="spellStart"/>
      <w:r w:rsidRPr="007C21EF">
        <w:rPr>
          <w:rFonts w:ascii="Times New Roman" w:hAnsi="Times New Roman" w:cs="Times New Roman"/>
          <w:sz w:val="22"/>
          <w:szCs w:val="22"/>
        </w:rPr>
        <w:t>source</w:t>
      </w:r>
      <w:proofErr w:type="spellEnd"/>
      <w:r w:rsidRPr="007C21EF">
        <w:rPr>
          <w:rFonts w:ascii="Times New Roman" w:hAnsi="Times New Roman" w:cs="Times New Roman"/>
          <w:sz w:val="22"/>
          <w:szCs w:val="22"/>
        </w:rPr>
        <w:t xml:space="preserve">), zwanych dalej łącznie: „oprogramowaniem standardowym” Wykonawca oświadcza, że jest umocowany przez producentów oprogramowania standardowego do udzielenia Zamawiającemu licencji na korzystanie z niego w zakresie przewidzianym Umową. </w:t>
      </w:r>
    </w:p>
    <w:p w14:paraId="62B23726" w14:textId="77777777" w:rsidR="007C21EF" w:rsidRPr="007C21EF" w:rsidRDefault="007C21EF" w:rsidP="007C21EF">
      <w:pPr>
        <w:pStyle w:val="Default"/>
        <w:numPr>
          <w:ilvl w:val="2"/>
          <w:numId w:val="36"/>
        </w:numPr>
        <w:ind w:left="0" w:hanging="357"/>
        <w:jc w:val="both"/>
        <w:rPr>
          <w:rFonts w:ascii="Times New Roman" w:hAnsi="Times New Roman" w:cs="Times New Roman"/>
          <w:sz w:val="22"/>
          <w:szCs w:val="22"/>
        </w:rPr>
      </w:pPr>
      <w:r w:rsidRPr="007C21EF">
        <w:rPr>
          <w:rFonts w:ascii="Times New Roman" w:hAnsi="Times New Roman" w:cs="Times New Roman"/>
          <w:sz w:val="22"/>
          <w:szCs w:val="22"/>
        </w:rPr>
        <w:t xml:space="preserve">Wykonawca, w ramach Wynagrodzenia określonego w § 3 ust. 1 Umowy, udziela Zamawiającemu licencji na korzystanie z  oprogramowania standardowego na następujących polach eksploatacji: </w:t>
      </w:r>
    </w:p>
    <w:p w14:paraId="69FA9747"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korzystania zgodnie z przeznaczeniem na nieograniczonej liczbie stanowisk roboczych;</w:t>
      </w:r>
    </w:p>
    <w:p w14:paraId="4D8A5CE7"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korzystania bez ograniczeń w zakresie ilości użytkowników zarówno zarejestrowanych jak i jednocześnie korzystających,</w:t>
      </w:r>
    </w:p>
    <w:p w14:paraId="501AE927"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korzystania bez ograniczeń w zakresie ilości szkoleń czy wielkości zastosowanej bazy danych,</w:t>
      </w:r>
    </w:p>
    <w:p w14:paraId="336F51D7"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korzystania bez ograniczeń co do rozbudowy i modyfikacji przez Zamawiającego lub podmiot przez niego wskazany,</w:t>
      </w:r>
    </w:p>
    <w:p w14:paraId="50A36252"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dostępu do kodu źródłowego z możliwością jego rozbudowy i modyfikacji, o ile kody są w posiadaniu Wykonawcy lub może je pozyskać,</w:t>
      </w:r>
    </w:p>
    <w:p w14:paraId="26FFCCFE"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 xml:space="preserve">trwałego lub czasowego zwielokrotniania całości lub części jakimikolwiek środkami i w jakiejkolwiek formie, w zakresie, w którym jest to niezbędne dla wprowadzania, wyświetlania, stosowania, przekazywania, przechowywania </w:t>
      </w:r>
      <w:r w:rsidRPr="007C21EF">
        <w:rPr>
          <w:rFonts w:ascii="Times New Roman" w:hAnsi="Times New Roman" w:cs="Times New Roman"/>
          <w:sz w:val="22"/>
          <w:szCs w:val="22"/>
        </w:rPr>
        <w:br/>
        <w:t xml:space="preserve">i korzystania z oprogramowania standardowego przez nieograniczoną ilość użytkowników, </w:t>
      </w:r>
    </w:p>
    <w:p w14:paraId="3E67E0A6"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 xml:space="preserve">kopiowania, z zastrzeżeniem, że może to nastąpić wyłącznie w celu utworzenia kopii archiwalnych, kopii zapasowych w ramach standardowych procesów backup-owych lub kopii w celu realizacji testów tego oprogramowania, </w:t>
      </w:r>
    </w:p>
    <w:p w14:paraId="322218DF" w14:textId="77777777" w:rsidR="007C21EF" w:rsidRPr="007C21EF" w:rsidRDefault="007C21EF" w:rsidP="007C21EF">
      <w:pPr>
        <w:pStyle w:val="Default"/>
        <w:numPr>
          <w:ilvl w:val="0"/>
          <w:numId w:val="37"/>
        </w:numPr>
        <w:ind w:left="0" w:firstLine="0"/>
        <w:jc w:val="both"/>
        <w:rPr>
          <w:rFonts w:ascii="Times New Roman" w:hAnsi="Times New Roman" w:cs="Times New Roman"/>
          <w:sz w:val="22"/>
          <w:szCs w:val="22"/>
        </w:rPr>
      </w:pPr>
      <w:r w:rsidRPr="007C21EF">
        <w:rPr>
          <w:rFonts w:ascii="Times New Roman" w:hAnsi="Times New Roman" w:cs="Times New Roman"/>
          <w:sz w:val="22"/>
          <w:szCs w:val="22"/>
        </w:rPr>
        <w:t xml:space="preserve">modyfikowania lub łączenia z innymi programami komputerowymi w zakresie wymaganym dla osiągnięcia współdziałania z innymi programami, z zastrzeżeniem, że tego rodzaju czynności mogą być dokonywane wyłącznie w zakresie dopuszczalnym przepisami prawa autorskiego. </w:t>
      </w:r>
    </w:p>
    <w:p w14:paraId="6120F14F" w14:textId="77777777" w:rsidR="007C21EF" w:rsidRPr="007C21EF" w:rsidRDefault="007C21EF" w:rsidP="007C21EF">
      <w:pPr>
        <w:pStyle w:val="Default"/>
        <w:numPr>
          <w:ilvl w:val="0"/>
          <w:numId w:val="40"/>
        </w:numPr>
        <w:ind w:left="0"/>
        <w:jc w:val="both"/>
        <w:rPr>
          <w:rFonts w:ascii="Times New Roman" w:hAnsi="Times New Roman" w:cs="Times New Roman"/>
          <w:sz w:val="22"/>
          <w:szCs w:val="22"/>
        </w:rPr>
      </w:pPr>
      <w:r w:rsidRPr="007C21EF">
        <w:rPr>
          <w:rFonts w:ascii="Times New Roman" w:hAnsi="Times New Roman" w:cs="Times New Roman"/>
          <w:sz w:val="22"/>
          <w:szCs w:val="22"/>
        </w:rPr>
        <w:t xml:space="preserve">Licencje zostają udzielone na czas nieokreślony i  bez ograniczeń terytorialnych. Udzielenie licencji następuje z chwilą odbioru przez Zamawiającego utworów w ramach odbioru wdrożenia </w:t>
      </w:r>
      <w:r w:rsidR="00E86ED6">
        <w:rPr>
          <w:rFonts w:ascii="Times New Roman" w:hAnsi="Times New Roman" w:cs="Times New Roman"/>
          <w:sz w:val="22"/>
          <w:szCs w:val="22"/>
        </w:rPr>
        <w:t>Zadania</w:t>
      </w:r>
      <w:r w:rsidRPr="007C21EF">
        <w:rPr>
          <w:rFonts w:ascii="Times New Roman" w:hAnsi="Times New Roman" w:cs="Times New Roman"/>
          <w:sz w:val="22"/>
          <w:szCs w:val="22"/>
        </w:rPr>
        <w:t xml:space="preserve"> oraz każdej jego zmodyfikowanej wersji; w przypadku wypowiedzenia licencji przez producenta oprogramowania standardowego  Wykonawca zobowiązuje się do naprawienia wynikłej stąd szkody oraz zastąpienia tego elementu innym oprogramowaniem w terminie 14 dni od momentu otrzymania oświadczenia o wypowiedzeniu bez prawa do otrzymania dodatkowego wynagrodzenia.</w:t>
      </w:r>
    </w:p>
    <w:p w14:paraId="47D65CC8" w14:textId="77777777" w:rsidR="007C21EF" w:rsidRPr="007C21EF" w:rsidRDefault="007C21EF" w:rsidP="007C21EF">
      <w:pPr>
        <w:pStyle w:val="Default"/>
        <w:numPr>
          <w:ilvl w:val="0"/>
          <w:numId w:val="40"/>
        </w:numPr>
        <w:ind w:left="0"/>
        <w:jc w:val="both"/>
        <w:rPr>
          <w:rFonts w:ascii="Times New Roman" w:hAnsi="Times New Roman" w:cs="Times New Roman"/>
          <w:sz w:val="22"/>
          <w:szCs w:val="22"/>
        </w:rPr>
      </w:pPr>
      <w:r w:rsidRPr="007C21EF">
        <w:rPr>
          <w:rFonts w:ascii="Times New Roman" w:hAnsi="Times New Roman" w:cs="Times New Roman"/>
          <w:sz w:val="22"/>
          <w:szCs w:val="22"/>
        </w:rPr>
        <w:t xml:space="preserve">Uprawnienia licencyjne nabyte na podstawie Umowy Zamawiający może bez ograniczeń przenosić na osoby trzecie. W przypadku, gdyby podmiot trzeci wystąpił wobec osoby, która nabyła od Zamawiającego takie uprawnienia z roszczeniami związanymi z korzystaniem z utworu Wykonawca będzie wyłącznie odpowiedzialnym za szkodę, jakiej dozna Zamawiający lub osoba trzecia. </w:t>
      </w:r>
    </w:p>
    <w:p w14:paraId="05B252E1" w14:textId="77777777" w:rsidR="007C21EF" w:rsidRPr="007C21EF" w:rsidRDefault="007C21EF" w:rsidP="007C21EF">
      <w:pPr>
        <w:pStyle w:val="Default"/>
        <w:numPr>
          <w:ilvl w:val="0"/>
          <w:numId w:val="40"/>
        </w:numPr>
        <w:ind w:left="0"/>
        <w:jc w:val="both"/>
        <w:rPr>
          <w:rFonts w:ascii="Times New Roman" w:hAnsi="Times New Roman" w:cs="Times New Roman"/>
          <w:sz w:val="22"/>
          <w:szCs w:val="22"/>
        </w:rPr>
      </w:pPr>
      <w:r w:rsidRPr="007C21EF">
        <w:rPr>
          <w:rFonts w:ascii="Times New Roman" w:hAnsi="Times New Roman" w:cs="Times New Roman"/>
          <w:sz w:val="22"/>
          <w:szCs w:val="22"/>
        </w:rPr>
        <w:lastRenderedPageBreak/>
        <w:t>Wypowiedzenie udzielonych licencji może nastąpić za 1</w:t>
      </w:r>
      <w:r w:rsidR="005C5F5E">
        <w:rPr>
          <w:rFonts w:ascii="Times New Roman" w:hAnsi="Times New Roman" w:cs="Times New Roman"/>
          <w:sz w:val="22"/>
          <w:szCs w:val="22"/>
        </w:rPr>
        <w:t xml:space="preserve">0 </w:t>
      </w:r>
      <w:r w:rsidRPr="007C21EF">
        <w:rPr>
          <w:rFonts w:ascii="Times New Roman" w:hAnsi="Times New Roman" w:cs="Times New Roman"/>
          <w:sz w:val="22"/>
          <w:szCs w:val="22"/>
        </w:rPr>
        <w:t>letnim okresem wypowiedzenia, ze skutkiem na koniec roku kalendarzowego następującego po roku, w którym nastąpiło wypowiedzenie licencji.</w:t>
      </w:r>
    </w:p>
    <w:p w14:paraId="25223CA2" w14:textId="77777777" w:rsidR="007C21EF" w:rsidRPr="007C21EF" w:rsidRDefault="007C21EF" w:rsidP="007C21EF">
      <w:pPr>
        <w:pStyle w:val="Default"/>
        <w:numPr>
          <w:ilvl w:val="0"/>
          <w:numId w:val="40"/>
        </w:numPr>
        <w:ind w:left="0"/>
        <w:jc w:val="both"/>
        <w:rPr>
          <w:rFonts w:ascii="Times New Roman" w:hAnsi="Times New Roman" w:cs="Times New Roman"/>
          <w:sz w:val="22"/>
          <w:szCs w:val="22"/>
        </w:rPr>
      </w:pPr>
      <w:r w:rsidRPr="007C21EF">
        <w:rPr>
          <w:rFonts w:ascii="Times New Roman" w:hAnsi="Times New Roman" w:cs="Times New Roman"/>
          <w:sz w:val="22"/>
          <w:szCs w:val="22"/>
        </w:rPr>
        <w:t xml:space="preserve">Zamawiający, w ramach Wynagrodzenia, nabywa własność nośników, na których utrwalono utwory, z chwilą otrzymania ich od Wykonawcy. </w:t>
      </w:r>
    </w:p>
    <w:p w14:paraId="2D7CE3DA" w14:textId="77777777" w:rsidR="007C21EF" w:rsidRPr="007C21EF" w:rsidRDefault="007C21EF" w:rsidP="007C21EF">
      <w:pPr>
        <w:pStyle w:val="Default"/>
        <w:numPr>
          <w:ilvl w:val="0"/>
          <w:numId w:val="40"/>
        </w:numPr>
        <w:ind w:left="0"/>
        <w:jc w:val="both"/>
        <w:rPr>
          <w:rFonts w:ascii="Times New Roman" w:hAnsi="Times New Roman" w:cs="Times New Roman"/>
          <w:sz w:val="22"/>
          <w:szCs w:val="22"/>
        </w:rPr>
      </w:pPr>
      <w:r w:rsidRPr="007C21EF">
        <w:rPr>
          <w:rFonts w:ascii="Times New Roman" w:hAnsi="Times New Roman" w:cs="Times New Roman"/>
          <w:sz w:val="22"/>
          <w:szCs w:val="22"/>
        </w:rPr>
        <w:t xml:space="preserve">Przeniesienie na Zamawiającego prawa do wykonywania praw zależnych do utworów dostarczonych w wykonaniu Umowy oraz wyrażania zgody na wykonywanie tych praw następuje w ramach Wynagrodzenia; przeniesienie to nie dotyczy oprogramowania standardowego. </w:t>
      </w:r>
    </w:p>
    <w:p w14:paraId="2B3DE33C" w14:textId="77777777" w:rsidR="00E86ED6" w:rsidRDefault="00E86ED6" w:rsidP="004D1037">
      <w:pPr>
        <w:suppressAutoHyphens/>
        <w:jc w:val="center"/>
        <w:rPr>
          <w:rFonts w:eastAsia="Calibri"/>
          <w:b/>
          <w:kern w:val="2"/>
          <w:sz w:val="22"/>
          <w:szCs w:val="22"/>
          <w:lang w:eastAsia="ar-SA"/>
        </w:rPr>
      </w:pPr>
    </w:p>
    <w:p w14:paraId="004341C1" w14:textId="77777777" w:rsidR="004D1037" w:rsidRPr="004D1037" w:rsidRDefault="00F92BD3" w:rsidP="004D1037">
      <w:pPr>
        <w:suppressAutoHyphens/>
        <w:jc w:val="center"/>
        <w:rPr>
          <w:rFonts w:eastAsia="Calibri"/>
          <w:b/>
          <w:kern w:val="2"/>
          <w:sz w:val="22"/>
          <w:szCs w:val="22"/>
          <w:lang w:eastAsia="ar-SA"/>
        </w:rPr>
      </w:pPr>
      <w:r>
        <w:rPr>
          <w:rFonts w:eastAsia="Calibri"/>
          <w:b/>
          <w:kern w:val="2"/>
          <w:sz w:val="22"/>
          <w:szCs w:val="22"/>
          <w:lang w:eastAsia="ar-SA"/>
        </w:rPr>
        <w:t>§ 11</w:t>
      </w:r>
    </w:p>
    <w:p w14:paraId="2F3E2B22" w14:textId="77777777" w:rsidR="009D0C0C" w:rsidRDefault="009D0C0C" w:rsidP="009D0C0C">
      <w:pPr>
        <w:suppressAutoHyphens/>
        <w:jc w:val="center"/>
        <w:rPr>
          <w:rFonts w:eastAsia="Calibri"/>
          <w:b/>
          <w:kern w:val="2"/>
          <w:sz w:val="22"/>
          <w:szCs w:val="22"/>
          <w:lang w:eastAsia="ar-SA"/>
        </w:rPr>
      </w:pPr>
      <w:r>
        <w:rPr>
          <w:rFonts w:eastAsia="Calibri"/>
          <w:b/>
          <w:kern w:val="2"/>
          <w:sz w:val="22"/>
          <w:szCs w:val="22"/>
          <w:lang w:eastAsia="ar-SA"/>
        </w:rPr>
        <w:t>Postanowienia końcowe</w:t>
      </w:r>
    </w:p>
    <w:p w14:paraId="7F097CA8" w14:textId="77777777" w:rsidR="009D0C0C" w:rsidRDefault="009D0C0C" w:rsidP="009D0C0C">
      <w:pPr>
        <w:suppressAutoHyphens/>
        <w:jc w:val="both"/>
        <w:rPr>
          <w:rFonts w:eastAsia="Calibri"/>
          <w:kern w:val="2"/>
          <w:sz w:val="22"/>
          <w:szCs w:val="22"/>
          <w:lang w:eastAsia="ar-SA"/>
        </w:rPr>
      </w:pPr>
      <w:r>
        <w:rPr>
          <w:rFonts w:eastAsia="Calibri"/>
          <w:kern w:val="2"/>
          <w:sz w:val="22"/>
          <w:szCs w:val="22"/>
          <w:lang w:eastAsia="ar-SA"/>
        </w:rPr>
        <w:t>Spory mogące wynikną</w:t>
      </w:r>
      <w:r w:rsidR="00C6548D">
        <w:rPr>
          <w:rFonts w:eastAsia="Calibri"/>
          <w:kern w:val="2"/>
          <w:sz w:val="22"/>
          <w:szCs w:val="22"/>
          <w:lang w:eastAsia="ar-SA"/>
        </w:rPr>
        <w:t>ć na tle wykonania postanowień U</w:t>
      </w:r>
      <w:r>
        <w:rPr>
          <w:rFonts w:eastAsia="Calibri"/>
          <w:kern w:val="2"/>
          <w:sz w:val="22"/>
          <w:szCs w:val="22"/>
          <w:lang w:eastAsia="ar-SA"/>
        </w:rPr>
        <w:t>mowy strony poddają rozstrzygnięciu właściwemu miejscowo sądowi powszechnemu według siedziby Zamawiającego.</w:t>
      </w:r>
    </w:p>
    <w:p w14:paraId="2A00484C" w14:textId="77777777" w:rsidR="009D0C0C" w:rsidRDefault="00F92BD3" w:rsidP="009D0C0C">
      <w:pPr>
        <w:suppressAutoHyphens/>
        <w:jc w:val="center"/>
        <w:rPr>
          <w:rFonts w:eastAsia="Calibri"/>
          <w:b/>
          <w:kern w:val="2"/>
          <w:sz w:val="22"/>
          <w:szCs w:val="22"/>
          <w:lang w:eastAsia="ar-SA"/>
        </w:rPr>
      </w:pPr>
      <w:r>
        <w:rPr>
          <w:rFonts w:eastAsia="Calibri"/>
          <w:b/>
          <w:kern w:val="2"/>
          <w:sz w:val="22"/>
          <w:szCs w:val="22"/>
          <w:lang w:eastAsia="ar-SA"/>
        </w:rPr>
        <w:t>§ 12</w:t>
      </w:r>
    </w:p>
    <w:p w14:paraId="67E24A79" w14:textId="77777777" w:rsidR="009D0C0C" w:rsidRDefault="009D0C0C" w:rsidP="009D0C0C">
      <w:pPr>
        <w:suppressAutoHyphens/>
        <w:jc w:val="both"/>
        <w:rPr>
          <w:rFonts w:eastAsia="Calibri"/>
          <w:kern w:val="2"/>
          <w:sz w:val="22"/>
          <w:szCs w:val="22"/>
          <w:lang w:eastAsia="ar-SA"/>
        </w:rPr>
      </w:pPr>
      <w:r>
        <w:rPr>
          <w:rFonts w:eastAsia="Calibri"/>
          <w:kern w:val="2"/>
          <w:sz w:val="22"/>
          <w:szCs w:val="22"/>
          <w:lang w:eastAsia="ar-SA"/>
        </w:rPr>
        <w:t>Wykonawca nie m</w:t>
      </w:r>
      <w:r w:rsidR="00C6548D">
        <w:rPr>
          <w:rFonts w:eastAsia="Calibri"/>
          <w:kern w:val="2"/>
          <w:sz w:val="22"/>
          <w:szCs w:val="22"/>
          <w:lang w:eastAsia="ar-SA"/>
        </w:rPr>
        <w:t>oże przenieść wierzytelności z U</w:t>
      </w:r>
      <w:r>
        <w:rPr>
          <w:rFonts w:eastAsia="Calibri"/>
          <w:kern w:val="2"/>
          <w:sz w:val="22"/>
          <w:szCs w:val="22"/>
          <w:lang w:eastAsia="ar-SA"/>
        </w:rPr>
        <w:t>mowy na osobę trzecią, bez wcześniejszego uzyskania zgody Zamawiającego.</w:t>
      </w:r>
    </w:p>
    <w:p w14:paraId="6F4FED01" w14:textId="77777777" w:rsidR="00D003D2" w:rsidRDefault="00D003D2" w:rsidP="009D0C0C">
      <w:pPr>
        <w:suppressAutoHyphens/>
        <w:jc w:val="center"/>
        <w:rPr>
          <w:rFonts w:eastAsia="Calibri"/>
          <w:b/>
          <w:kern w:val="2"/>
          <w:sz w:val="22"/>
          <w:szCs w:val="22"/>
          <w:lang w:eastAsia="ar-SA"/>
        </w:rPr>
      </w:pPr>
    </w:p>
    <w:p w14:paraId="68443287" w14:textId="77777777" w:rsidR="009D0C0C" w:rsidRDefault="00F92BD3" w:rsidP="009D0C0C">
      <w:pPr>
        <w:suppressAutoHyphens/>
        <w:jc w:val="center"/>
        <w:rPr>
          <w:rFonts w:eastAsia="Calibri"/>
          <w:b/>
          <w:kern w:val="2"/>
          <w:sz w:val="22"/>
          <w:szCs w:val="22"/>
          <w:lang w:eastAsia="ar-SA"/>
        </w:rPr>
      </w:pPr>
      <w:r>
        <w:rPr>
          <w:rFonts w:eastAsia="Calibri"/>
          <w:b/>
          <w:kern w:val="2"/>
          <w:sz w:val="22"/>
          <w:szCs w:val="22"/>
          <w:lang w:eastAsia="ar-SA"/>
        </w:rPr>
        <w:t>§ 13</w:t>
      </w:r>
    </w:p>
    <w:p w14:paraId="1B5345EE" w14:textId="77777777" w:rsidR="009D0C0C" w:rsidRDefault="009D0C0C" w:rsidP="009D0C0C">
      <w:pPr>
        <w:suppressAutoHyphens/>
        <w:jc w:val="both"/>
        <w:rPr>
          <w:rFonts w:eastAsia="Calibri"/>
          <w:kern w:val="2"/>
          <w:sz w:val="22"/>
          <w:szCs w:val="22"/>
          <w:lang w:eastAsia="ar-SA"/>
        </w:rPr>
      </w:pPr>
      <w:r>
        <w:rPr>
          <w:rFonts w:eastAsia="Calibri"/>
          <w:kern w:val="2"/>
          <w:sz w:val="22"/>
          <w:szCs w:val="22"/>
          <w:lang w:eastAsia="ar-SA"/>
        </w:rPr>
        <w:t>W spraw</w:t>
      </w:r>
      <w:r w:rsidR="00C6548D">
        <w:rPr>
          <w:rFonts w:eastAsia="Calibri"/>
          <w:kern w:val="2"/>
          <w:sz w:val="22"/>
          <w:szCs w:val="22"/>
          <w:lang w:eastAsia="ar-SA"/>
        </w:rPr>
        <w:t>ach nieuregulowanych niniejszą U</w:t>
      </w:r>
      <w:r>
        <w:rPr>
          <w:rFonts w:eastAsia="Calibri"/>
          <w:kern w:val="2"/>
          <w:sz w:val="22"/>
          <w:szCs w:val="22"/>
          <w:lang w:eastAsia="ar-SA"/>
        </w:rPr>
        <w:t xml:space="preserve">mową stosuje się przepisy ustawy z dnia 23 kwietnia </w:t>
      </w:r>
      <w:r>
        <w:rPr>
          <w:rFonts w:eastAsia="Calibri"/>
          <w:kern w:val="2"/>
          <w:sz w:val="22"/>
          <w:szCs w:val="22"/>
          <w:lang w:eastAsia="ar-SA"/>
        </w:rPr>
        <w:br/>
        <w:t xml:space="preserve">1964 r. – Kodeks Cywilny oraz ustawy </w:t>
      </w:r>
      <w:proofErr w:type="spellStart"/>
      <w:r>
        <w:rPr>
          <w:rFonts w:eastAsia="Calibri"/>
          <w:kern w:val="2"/>
          <w:sz w:val="22"/>
          <w:szCs w:val="22"/>
          <w:lang w:eastAsia="ar-SA"/>
        </w:rPr>
        <w:t>Pzp</w:t>
      </w:r>
      <w:proofErr w:type="spellEnd"/>
      <w:r>
        <w:rPr>
          <w:rFonts w:eastAsia="Calibri"/>
          <w:kern w:val="2"/>
          <w:sz w:val="22"/>
          <w:szCs w:val="22"/>
          <w:lang w:eastAsia="ar-SA"/>
        </w:rPr>
        <w:t>.</w:t>
      </w:r>
    </w:p>
    <w:p w14:paraId="64AE699D" w14:textId="77777777" w:rsidR="009D0C0C" w:rsidRDefault="00F92BD3" w:rsidP="009D0C0C">
      <w:pPr>
        <w:suppressAutoHyphens/>
        <w:jc w:val="center"/>
        <w:rPr>
          <w:rFonts w:eastAsia="Calibri"/>
          <w:b/>
          <w:kern w:val="2"/>
          <w:sz w:val="22"/>
          <w:szCs w:val="22"/>
          <w:lang w:eastAsia="ar-SA"/>
        </w:rPr>
      </w:pPr>
      <w:r>
        <w:rPr>
          <w:rFonts w:eastAsia="Calibri"/>
          <w:b/>
          <w:kern w:val="2"/>
          <w:sz w:val="22"/>
          <w:szCs w:val="22"/>
          <w:lang w:eastAsia="ar-SA"/>
        </w:rPr>
        <w:t>§ 14</w:t>
      </w:r>
    </w:p>
    <w:p w14:paraId="1216A80B" w14:textId="77777777" w:rsidR="009D0C0C" w:rsidRDefault="009D0C0C" w:rsidP="009D0C0C">
      <w:pPr>
        <w:suppressAutoHyphens/>
        <w:jc w:val="both"/>
        <w:rPr>
          <w:rFonts w:eastAsia="Calibri"/>
          <w:kern w:val="2"/>
          <w:sz w:val="22"/>
          <w:szCs w:val="22"/>
          <w:lang w:eastAsia="ar-SA"/>
        </w:rPr>
      </w:pPr>
      <w:r>
        <w:rPr>
          <w:rFonts w:eastAsia="Calibri"/>
          <w:kern w:val="2"/>
          <w:sz w:val="22"/>
          <w:szCs w:val="22"/>
          <w:lang w:eastAsia="ar-SA"/>
        </w:rPr>
        <w:t>Umowę sporządzono w czterech jednobrzmiących egzemplarzach: jeden egzemplarz dla Wykonawcy i trzy egzemplarze dla Zamawiającego.</w:t>
      </w:r>
    </w:p>
    <w:p w14:paraId="0A397914" w14:textId="77777777" w:rsidR="009D0C0C" w:rsidRDefault="009D0C0C" w:rsidP="009D0C0C">
      <w:pPr>
        <w:suppressAutoHyphens/>
        <w:jc w:val="both"/>
        <w:rPr>
          <w:rFonts w:eastAsia="Calibri"/>
          <w:i/>
          <w:kern w:val="2"/>
          <w:sz w:val="22"/>
          <w:szCs w:val="22"/>
          <w:lang w:eastAsia="ar-SA"/>
        </w:rPr>
      </w:pPr>
    </w:p>
    <w:p w14:paraId="59E6A7E4" w14:textId="77777777" w:rsidR="009D0C0C" w:rsidRDefault="009D0C0C" w:rsidP="009D0C0C">
      <w:pPr>
        <w:suppressAutoHyphens/>
        <w:spacing w:after="480"/>
        <w:ind w:left="1418"/>
        <w:jc w:val="both"/>
        <w:rPr>
          <w:rFonts w:eastAsia="Calibri"/>
          <w:b/>
          <w:bCs/>
          <w:kern w:val="2"/>
          <w:sz w:val="22"/>
          <w:szCs w:val="22"/>
          <w:lang w:eastAsia="ar-SA"/>
        </w:rPr>
      </w:pPr>
      <w:r>
        <w:rPr>
          <w:rFonts w:eastAsia="Calibri"/>
          <w:b/>
          <w:bCs/>
          <w:kern w:val="2"/>
          <w:sz w:val="22"/>
          <w:szCs w:val="22"/>
          <w:lang w:eastAsia="ar-SA"/>
        </w:rPr>
        <w:t>ZAMAWIAJĄCY:</w:t>
      </w:r>
      <w:r>
        <w:rPr>
          <w:rFonts w:eastAsia="Calibri"/>
          <w:b/>
          <w:bCs/>
          <w:kern w:val="2"/>
          <w:sz w:val="22"/>
          <w:szCs w:val="22"/>
          <w:lang w:eastAsia="ar-SA"/>
        </w:rPr>
        <w:tab/>
      </w:r>
      <w:r>
        <w:rPr>
          <w:rFonts w:eastAsia="Calibri"/>
          <w:b/>
          <w:bCs/>
          <w:kern w:val="2"/>
          <w:sz w:val="22"/>
          <w:szCs w:val="22"/>
          <w:lang w:eastAsia="ar-SA"/>
        </w:rPr>
        <w:tab/>
      </w:r>
      <w:r>
        <w:rPr>
          <w:rFonts w:eastAsia="Calibri"/>
          <w:b/>
          <w:bCs/>
          <w:kern w:val="2"/>
          <w:sz w:val="22"/>
          <w:szCs w:val="22"/>
          <w:lang w:eastAsia="ar-SA"/>
        </w:rPr>
        <w:tab/>
      </w:r>
      <w:r>
        <w:rPr>
          <w:rFonts w:eastAsia="Calibri"/>
          <w:b/>
          <w:bCs/>
          <w:kern w:val="2"/>
          <w:sz w:val="22"/>
          <w:szCs w:val="22"/>
          <w:lang w:eastAsia="ar-SA"/>
        </w:rPr>
        <w:tab/>
        <w:t>WYKONAWCA:</w:t>
      </w:r>
    </w:p>
    <w:p w14:paraId="00C3B571" w14:textId="77777777" w:rsidR="009D0C0C" w:rsidRDefault="009D0C0C" w:rsidP="00E11947">
      <w:pPr>
        <w:numPr>
          <w:ilvl w:val="0"/>
          <w:numId w:val="19"/>
        </w:numPr>
        <w:autoSpaceDE w:val="0"/>
        <w:spacing w:after="120"/>
        <w:ind w:left="357" w:hanging="357"/>
        <w:jc w:val="both"/>
        <w:rPr>
          <w:rFonts w:eastAsia="Calibri"/>
          <w:sz w:val="22"/>
          <w:szCs w:val="22"/>
          <w:lang w:eastAsia="en-US"/>
        </w:rPr>
      </w:pPr>
      <w:r>
        <w:rPr>
          <w:rFonts w:eastAsia="Calibri"/>
          <w:sz w:val="22"/>
          <w:szCs w:val="22"/>
          <w:lang w:eastAsia="en-US"/>
        </w:rPr>
        <w:t>Specyfikacja Warunków Zamówienia,</w:t>
      </w:r>
    </w:p>
    <w:p w14:paraId="6F145AD5" w14:textId="77777777" w:rsidR="009D0C0C" w:rsidRPr="00C6548D" w:rsidRDefault="00C6548D" w:rsidP="0009030F">
      <w:pPr>
        <w:numPr>
          <w:ilvl w:val="0"/>
          <w:numId w:val="19"/>
        </w:numPr>
        <w:autoSpaceDE w:val="0"/>
        <w:spacing w:after="120"/>
        <w:ind w:left="357" w:hanging="357"/>
        <w:jc w:val="both"/>
        <w:rPr>
          <w:rFonts w:eastAsia="Calibri"/>
          <w:sz w:val="22"/>
          <w:szCs w:val="22"/>
          <w:lang w:eastAsia="en-US"/>
        </w:rPr>
      </w:pPr>
      <w:r>
        <w:rPr>
          <w:rFonts w:eastAsia="Calibri"/>
          <w:sz w:val="22"/>
          <w:szCs w:val="22"/>
          <w:lang w:eastAsia="en-US"/>
        </w:rPr>
        <w:t>Oferta Wykonawcy.</w:t>
      </w:r>
    </w:p>
    <w:p w14:paraId="7AED92B7" w14:textId="77777777" w:rsidR="009D0C0C" w:rsidRDefault="009D0C0C" w:rsidP="0009030F">
      <w:pPr>
        <w:contextualSpacing/>
        <w:rPr>
          <w:rFonts w:ascii="Arial" w:hAnsi="Arial" w:cs="Arial"/>
          <w:sz w:val="20"/>
          <w:szCs w:val="20"/>
        </w:rPr>
      </w:pPr>
    </w:p>
    <w:p w14:paraId="07226D19" w14:textId="77777777" w:rsidR="009D0C0C" w:rsidRDefault="009D0C0C" w:rsidP="0009030F">
      <w:pPr>
        <w:contextualSpacing/>
        <w:rPr>
          <w:rFonts w:ascii="Arial" w:hAnsi="Arial" w:cs="Arial"/>
          <w:sz w:val="20"/>
          <w:szCs w:val="20"/>
        </w:rPr>
      </w:pPr>
    </w:p>
    <w:p w14:paraId="4EBFF9E0" w14:textId="77777777" w:rsidR="009D0C0C" w:rsidRDefault="009D0C0C" w:rsidP="0009030F">
      <w:pPr>
        <w:contextualSpacing/>
        <w:rPr>
          <w:rFonts w:ascii="Arial" w:hAnsi="Arial" w:cs="Arial"/>
          <w:sz w:val="20"/>
          <w:szCs w:val="20"/>
        </w:rPr>
      </w:pPr>
    </w:p>
    <w:p w14:paraId="35E1DD25" w14:textId="77777777" w:rsidR="009D0C0C" w:rsidRDefault="009D0C0C" w:rsidP="0009030F">
      <w:pPr>
        <w:contextualSpacing/>
        <w:rPr>
          <w:rFonts w:ascii="Arial" w:hAnsi="Arial" w:cs="Arial"/>
          <w:sz w:val="20"/>
          <w:szCs w:val="20"/>
        </w:rPr>
      </w:pPr>
    </w:p>
    <w:p w14:paraId="34ED94F5" w14:textId="77777777" w:rsidR="009D0C0C" w:rsidRDefault="009D0C0C" w:rsidP="0009030F">
      <w:pPr>
        <w:contextualSpacing/>
        <w:rPr>
          <w:rFonts w:ascii="Arial" w:hAnsi="Arial" w:cs="Arial"/>
          <w:sz w:val="20"/>
          <w:szCs w:val="20"/>
        </w:rPr>
      </w:pPr>
    </w:p>
    <w:p w14:paraId="19783D8B" w14:textId="77777777" w:rsidR="009D0C0C" w:rsidRDefault="009D0C0C" w:rsidP="0009030F">
      <w:pPr>
        <w:contextualSpacing/>
        <w:rPr>
          <w:rFonts w:ascii="Arial" w:hAnsi="Arial" w:cs="Arial"/>
          <w:sz w:val="20"/>
          <w:szCs w:val="20"/>
        </w:rPr>
      </w:pPr>
    </w:p>
    <w:p w14:paraId="34DDBC5D" w14:textId="77777777" w:rsidR="009D0C0C" w:rsidRDefault="009D0C0C" w:rsidP="0009030F">
      <w:pPr>
        <w:contextualSpacing/>
        <w:rPr>
          <w:rFonts w:ascii="Arial" w:hAnsi="Arial" w:cs="Arial"/>
          <w:sz w:val="20"/>
          <w:szCs w:val="20"/>
        </w:rPr>
      </w:pPr>
    </w:p>
    <w:p w14:paraId="398FFE79" w14:textId="77777777" w:rsidR="009D0C0C" w:rsidRDefault="009D0C0C" w:rsidP="0009030F">
      <w:pPr>
        <w:contextualSpacing/>
        <w:rPr>
          <w:rFonts w:ascii="Arial" w:hAnsi="Arial" w:cs="Arial"/>
          <w:sz w:val="20"/>
          <w:szCs w:val="20"/>
        </w:rPr>
      </w:pPr>
    </w:p>
    <w:p w14:paraId="642234C2" w14:textId="77777777" w:rsidR="009D0C0C" w:rsidRDefault="009D0C0C" w:rsidP="0009030F">
      <w:pPr>
        <w:contextualSpacing/>
        <w:rPr>
          <w:rFonts w:ascii="Arial" w:hAnsi="Arial" w:cs="Arial"/>
          <w:sz w:val="20"/>
          <w:szCs w:val="20"/>
        </w:rPr>
      </w:pPr>
    </w:p>
    <w:p w14:paraId="0F4ED74A" w14:textId="77777777" w:rsidR="009D0C0C" w:rsidRDefault="009D0C0C" w:rsidP="0009030F">
      <w:pPr>
        <w:contextualSpacing/>
        <w:rPr>
          <w:rFonts w:ascii="Arial" w:hAnsi="Arial" w:cs="Arial"/>
          <w:sz w:val="20"/>
          <w:szCs w:val="20"/>
        </w:rPr>
      </w:pPr>
    </w:p>
    <w:p w14:paraId="5EA5D912" w14:textId="77777777" w:rsidR="009D0C0C" w:rsidRDefault="009D0C0C" w:rsidP="0009030F">
      <w:pPr>
        <w:contextualSpacing/>
        <w:rPr>
          <w:rFonts w:ascii="Arial" w:hAnsi="Arial" w:cs="Arial"/>
          <w:sz w:val="20"/>
          <w:szCs w:val="20"/>
        </w:rPr>
      </w:pPr>
    </w:p>
    <w:p w14:paraId="1B85614E" w14:textId="77777777" w:rsidR="009D0C0C" w:rsidRDefault="009D0C0C" w:rsidP="0009030F">
      <w:pPr>
        <w:contextualSpacing/>
        <w:rPr>
          <w:rFonts w:ascii="Arial" w:hAnsi="Arial" w:cs="Arial"/>
          <w:sz w:val="20"/>
          <w:szCs w:val="20"/>
        </w:rPr>
      </w:pPr>
    </w:p>
    <w:p w14:paraId="66F2B80A" w14:textId="77777777" w:rsidR="009D0C0C" w:rsidRDefault="009D0C0C" w:rsidP="0009030F">
      <w:pPr>
        <w:contextualSpacing/>
        <w:rPr>
          <w:rFonts w:ascii="Arial" w:hAnsi="Arial" w:cs="Arial"/>
          <w:sz w:val="20"/>
          <w:szCs w:val="20"/>
        </w:rPr>
      </w:pPr>
    </w:p>
    <w:p w14:paraId="088B3526" w14:textId="77777777" w:rsidR="009D0C0C" w:rsidRDefault="009D0C0C" w:rsidP="0009030F">
      <w:pPr>
        <w:contextualSpacing/>
        <w:rPr>
          <w:rFonts w:ascii="Arial" w:hAnsi="Arial" w:cs="Arial"/>
          <w:sz w:val="20"/>
          <w:szCs w:val="20"/>
        </w:rPr>
      </w:pPr>
    </w:p>
    <w:p w14:paraId="5F829A4A" w14:textId="77777777" w:rsidR="009D0C0C" w:rsidRDefault="009D0C0C" w:rsidP="0009030F">
      <w:pPr>
        <w:contextualSpacing/>
        <w:rPr>
          <w:rFonts w:ascii="Arial" w:hAnsi="Arial" w:cs="Arial"/>
          <w:sz w:val="20"/>
          <w:szCs w:val="20"/>
        </w:rPr>
      </w:pPr>
    </w:p>
    <w:p w14:paraId="3065FE86" w14:textId="77777777" w:rsidR="009D0C0C" w:rsidRDefault="009D0C0C" w:rsidP="0009030F">
      <w:pPr>
        <w:contextualSpacing/>
        <w:rPr>
          <w:rFonts w:ascii="Arial" w:hAnsi="Arial" w:cs="Arial"/>
          <w:sz w:val="20"/>
          <w:szCs w:val="20"/>
        </w:rPr>
      </w:pPr>
    </w:p>
    <w:p w14:paraId="53E214E6" w14:textId="77777777" w:rsidR="009D0C0C" w:rsidRDefault="009D0C0C" w:rsidP="0009030F">
      <w:pPr>
        <w:contextualSpacing/>
        <w:rPr>
          <w:rFonts w:ascii="Arial" w:hAnsi="Arial" w:cs="Arial"/>
          <w:sz w:val="20"/>
          <w:szCs w:val="20"/>
        </w:rPr>
      </w:pPr>
    </w:p>
    <w:p w14:paraId="23489A91" w14:textId="77777777" w:rsidR="009D0C0C" w:rsidRDefault="009D0C0C" w:rsidP="0009030F">
      <w:pPr>
        <w:contextualSpacing/>
        <w:rPr>
          <w:rFonts w:ascii="Arial" w:hAnsi="Arial" w:cs="Arial"/>
          <w:sz w:val="20"/>
          <w:szCs w:val="20"/>
        </w:rPr>
      </w:pPr>
    </w:p>
    <w:p w14:paraId="335E6C71" w14:textId="77777777" w:rsidR="0009030F" w:rsidRPr="00395EC1" w:rsidRDefault="0009030F" w:rsidP="0009030F">
      <w:pPr>
        <w:contextualSpacing/>
        <w:rPr>
          <w:rFonts w:ascii="Arial" w:hAnsi="Arial" w:cs="Arial"/>
          <w:sz w:val="20"/>
          <w:szCs w:val="20"/>
        </w:rPr>
      </w:pPr>
    </w:p>
    <w:p w14:paraId="4872F4A1" w14:textId="77777777" w:rsidR="004A2B2D" w:rsidRDefault="004A2B2D" w:rsidP="00380DBA">
      <w:pPr>
        <w:autoSpaceDE w:val="0"/>
        <w:autoSpaceDN w:val="0"/>
        <w:adjustRightInd w:val="0"/>
        <w:contextualSpacing/>
        <w:jc w:val="right"/>
        <w:rPr>
          <w:rFonts w:ascii="Arial" w:hAnsi="Arial" w:cs="Arial"/>
          <w:sz w:val="20"/>
          <w:szCs w:val="20"/>
        </w:rPr>
      </w:pPr>
    </w:p>
    <w:sectPr w:rsidR="004A2B2D" w:rsidSect="000E7A9A">
      <w:headerReference w:type="even" r:id="rId15"/>
      <w:headerReference w:type="default" r:id="rId16"/>
      <w:footerReference w:type="default" r:id="rId17"/>
      <w:headerReference w:type="first" r:id="rId18"/>
      <w:footerReference w:type="firs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3563" w14:textId="77777777" w:rsidR="00E91B1D" w:rsidRDefault="00E91B1D">
      <w:r>
        <w:separator/>
      </w:r>
    </w:p>
  </w:endnote>
  <w:endnote w:type="continuationSeparator" w:id="0">
    <w:p w14:paraId="1F985BCC" w14:textId="77777777" w:rsidR="00E91B1D" w:rsidRDefault="00E9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F988" w14:textId="77777777" w:rsidR="009D0C0C" w:rsidRPr="00AC176F" w:rsidRDefault="004251E0" w:rsidP="00061F4B">
    <w:pPr>
      <w:pStyle w:val="Stopka"/>
      <w:jc w:val="center"/>
      <w:rPr>
        <w:rFonts w:ascii="Arial" w:hAnsi="Arial" w:cs="Arial"/>
        <w:sz w:val="20"/>
        <w:szCs w:val="20"/>
      </w:rPr>
    </w:pPr>
    <w:r w:rsidRPr="00AC176F">
      <w:rPr>
        <w:rFonts w:ascii="Arial" w:hAnsi="Arial" w:cs="Arial"/>
        <w:sz w:val="20"/>
        <w:szCs w:val="20"/>
      </w:rPr>
      <w:fldChar w:fldCharType="begin"/>
    </w:r>
    <w:r w:rsidR="009D0C0C" w:rsidRPr="00AC176F">
      <w:rPr>
        <w:rFonts w:ascii="Arial" w:hAnsi="Arial" w:cs="Arial"/>
        <w:sz w:val="20"/>
        <w:szCs w:val="20"/>
      </w:rPr>
      <w:instrText xml:space="preserve"> PAGE   \* MERGEFORMAT </w:instrText>
    </w:r>
    <w:r w:rsidRPr="00AC176F">
      <w:rPr>
        <w:rFonts w:ascii="Arial" w:hAnsi="Arial" w:cs="Arial"/>
        <w:sz w:val="20"/>
        <w:szCs w:val="20"/>
      </w:rPr>
      <w:fldChar w:fldCharType="separate"/>
    </w:r>
    <w:r w:rsidR="008842AF">
      <w:rPr>
        <w:rFonts w:ascii="Arial" w:hAnsi="Arial" w:cs="Arial"/>
        <w:noProof/>
        <w:sz w:val="20"/>
        <w:szCs w:val="20"/>
      </w:rPr>
      <w:t>1</w:t>
    </w:r>
    <w:r w:rsidRPr="00AC176F">
      <w:rPr>
        <w:rFonts w:ascii="Arial" w:hAnsi="Arial" w:cs="Arial"/>
        <w:sz w:val="20"/>
        <w:szCs w:val="20"/>
      </w:rPr>
      <w:fldChar w:fldCharType="end"/>
    </w:r>
  </w:p>
  <w:p w14:paraId="56409EB6" w14:textId="77777777" w:rsidR="009D0C0C" w:rsidRDefault="009D0C0C" w:rsidP="00504BBA">
    <w:pPr>
      <w:pStyle w:val="Stopka"/>
      <w:tabs>
        <w:tab w:val="clear" w:pos="9072"/>
        <w:tab w:val="right" w:pos="921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A41" w14:textId="77777777" w:rsidR="009D0C0C" w:rsidRPr="002C4135" w:rsidRDefault="009D0C0C" w:rsidP="00AC176F">
    <w:pPr>
      <w:pStyle w:val="Stopka"/>
      <w:tabs>
        <w:tab w:val="clear" w:pos="9072"/>
      </w:tabs>
      <w:rPr>
        <w:rFonts w:ascii="Arial" w:hAnsi="Arial" w:cs="Arial"/>
        <w:sz w:val="20"/>
        <w:szCs w:val="20"/>
      </w:rPr>
    </w:pPr>
    <w:r>
      <w:tab/>
    </w:r>
    <w:r w:rsidRPr="00AC176F">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AC8F" w14:textId="77777777" w:rsidR="00E91B1D" w:rsidRDefault="00E91B1D">
      <w:r>
        <w:separator/>
      </w:r>
    </w:p>
  </w:footnote>
  <w:footnote w:type="continuationSeparator" w:id="0">
    <w:p w14:paraId="087A780F" w14:textId="77777777" w:rsidR="00E91B1D" w:rsidRDefault="00E9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C4D8" w14:textId="77777777" w:rsidR="00623EC8" w:rsidRDefault="00A2617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0675" w14:textId="77777777" w:rsidR="000E7A9A" w:rsidRDefault="00AF4185">
    <w:pPr>
      <w:pStyle w:val="Nagwek"/>
    </w:pPr>
    <w:r w:rsidRPr="00AF4185">
      <w:rPr>
        <w:noProof/>
      </w:rPr>
      <w:drawing>
        <wp:anchor distT="0" distB="0" distL="114300" distR="114300" simplePos="0" relativeHeight="251659264" behindDoc="0" locked="0" layoutInCell="1" allowOverlap="1" wp14:anchorId="366BA402" wp14:editId="5A7FB9E4">
          <wp:simplePos x="0" y="0"/>
          <wp:positionH relativeFrom="column">
            <wp:posOffset>5080</wp:posOffset>
          </wp:positionH>
          <wp:positionV relativeFrom="paragraph">
            <wp:posOffset>-1905</wp:posOffset>
          </wp:positionV>
          <wp:extent cx="6143625" cy="781050"/>
          <wp:effectExtent l="19050" t="0" r="0" b="0"/>
          <wp:wrapTopAndBottom/>
          <wp:docPr id="3" name="Obraz 1" descr="Zestawienie znaków z MB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z MBM-1"/>
                  <pic:cNvPicPr>
                    <a:picLocks noChangeAspect="1" noChangeArrowheads="1"/>
                  </pic:cNvPicPr>
                </pic:nvPicPr>
                <pic:blipFill>
                  <a:blip r:embed="rId1"/>
                  <a:srcRect/>
                  <a:stretch>
                    <a:fillRect/>
                  </a:stretch>
                </pic:blipFill>
                <pic:spPr bwMode="auto">
                  <a:xfrm>
                    <a:off x="0" y="0"/>
                    <a:ext cx="6141720" cy="77660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A6ED" w14:textId="77777777" w:rsidR="009D0C0C" w:rsidRDefault="009D0C0C" w:rsidP="00FB604F">
    <w:pPr>
      <w:pStyle w:val="Nagwek"/>
    </w:pPr>
  </w:p>
  <w:p w14:paraId="434D9562" w14:textId="77777777" w:rsidR="009D0C0C" w:rsidRPr="00F133F6" w:rsidRDefault="009D0C0C" w:rsidP="00F133F6">
    <w:pPr>
      <w:tabs>
        <w:tab w:val="left" w:pos="0"/>
        <w:tab w:val="center" w:pos="4536"/>
        <w:tab w:val="right" w:pos="9072"/>
      </w:tabs>
      <w:jc w:val="center"/>
    </w:pPr>
    <w:r>
      <w:rPr>
        <w:noProof/>
      </w:rPr>
      <w:drawing>
        <wp:inline distT="0" distB="0" distL="0" distR="0" wp14:anchorId="710B3F82" wp14:editId="57905CB4">
          <wp:extent cx="5762625" cy="847725"/>
          <wp:effectExtent l="19050" t="0" r="9525" b="0"/>
          <wp:docPr id="1" name="Obraz 2"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Rozwoju Regionalnego."/>
                  <pic:cNvPicPr>
                    <a:picLocks noChangeAspect="1" noChangeArrowheads="1"/>
                  </pic:cNvPicPr>
                </pic:nvPicPr>
                <pic:blipFill>
                  <a:blip r:embed="rId1"/>
                  <a:srcRect/>
                  <a:stretch>
                    <a:fillRect/>
                  </a:stretch>
                </pic:blipFill>
                <pic:spPr bwMode="auto">
                  <a:xfrm>
                    <a:off x="0" y="0"/>
                    <a:ext cx="5762625" cy="847725"/>
                  </a:xfrm>
                  <a:prstGeom prst="rect">
                    <a:avLst/>
                  </a:prstGeom>
                  <a:noFill/>
                  <a:ln w="9525">
                    <a:noFill/>
                    <a:miter lim="800000"/>
                    <a:headEnd/>
                    <a:tailEnd/>
                  </a:ln>
                </pic:spPr>
              </pic:pic>
            </a:graphicData>
          </a:graphic>
        </wp:inline>
      </w:drawing>
    </w:r>
  </w:p>
  <w:p w14:paraId="1268AECA" w14:textId="77777777" w:rsidR="009D0C0C" w:rsidRDefault="009D0C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A4C809E2"/>
    <w:name w:val="WW8Num5"/>
    <w:lvl w:ilvl="0">
      <w:start w:val="3"/>
      <w:numFmt w:val="decimal"/>
      <w:lvlText w:val="%1."/>
      <w:lvlJc w:val="left"/>
      <w:pPr>
        <w:tabs>
          <w:tab w:val="num" w:pos="360"/>
        </w:tabs>
        <w:ind w:left="360" w:hanging="360"/>
      </w:pPr>
      <w:rPr>
        <w:rFonts w:ascii="Times New Roman" w:hAnsi="Times New Roman" w:cs="Times New Roman" w:hint="default"/>
        <w:b/>
        <w:bCs/>
        <w:szCs w:val="24"/>
      </w:rPr>
    </w:lvl>
    <w:lvl w:ilvl="1">
      <w:start w:val="1"/>
      <w:numFmt w:val="decimal"/>
      <w:lvlText w:val="%2)"/>
      <w:lvlJc w:val="left"/>
      <w:pPr>
        <w:tabs>
          <w:tab w:val="num" w:pos="794"/>
        </w:tabs>
        <w:ind w:left="794" w:hanging="681"/>
      </w:pPr>
    </w:lvl>
    <w:lvl w:ilvl="2">
      <w:start w:val="1"/>
      <w:numFmt w:val="lowerLetter"/>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15:restartNumberingAfterBreak="0">
    <w:nsid w:val="01664247"/>
    <w:multiLevelType w:val="hybridMultilevel"/>
    <w:tmpl w:val="C3DC6BE0"/>
    <w:lvl w:ilvl="0" w:tplc="96687F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9020A1"/>
    <w:multiLevelType w:val="hybridMultilevel"/>
    <w:tmpl w:val="C82A8670"/>
    <w:lvl w:ilvl="0" w:tplc="04150017">
      <w:start w:val="1"/>
      <w:numFmt w:val="lowerLetter"/>
      <w:lvlText w:val="%1)"/>
      <w:lvlJc w:val="left"/>
      <w:pPr>
        <w:ind w:left="720" w:hanging="360"/>
      </w:pPr>
    </w:lvl>
    <w:lvl w:ilvl="1" w:tplc="FA0E939A">
      <w:start w:val="1"/>
      <w:numFmt w:val="lowerLetter"/>
      <w:lvlText w:val="%2)"/>
      <w:lvlJc w:val="left"/>
      <w:pPr>
        <w:ind w:left="1440" w:hanging="360"/>
      </w:pPr>
      <w:rPr>
        <w:rFonts w:ascii="Times New Roman" w:hAnsi="Times New Roman" w:cs="Times New Roman" w:hint="default"/>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F85B8E"/>
    <w:multiLevelType w:val="hybridMultilevel"/>
    <w:tmpl w:val="190071DE"/>
    <w:lvl w:ilvl="0" w:tplc="C9A65DE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0F04EB"/>
    <w:multiLevelType w:val="hybridMultilevel"/>
    <w:tmpl w:val="9C32B048"/>
    <w:lvl w:ilvl="0" w:tplc="32BA50D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D831CC"/>
    <w:multiLevelType w:val="hybridMultilevel"/>
    <w:tmpl w:val="780CEB84"/>
    <w:lvl w:ilvl="0" w:tplc="AABA276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E13FFD"/>
    <w:multiLevelType w:val="hybridMultilevel"/>
    <w:tmpl w:val="020006D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8" w15:restartNumberingAfterBreak="0">
    <w:nsid w:val="17D04188"/>
    <w:multiLevelType w:val="hybridMultilevel"/>
    <w:tmpl w:val="5C80180C"/>
    <w:lvl w:ilvl="0" w:tplc="C4B4BC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DA631E"/>
    <w:multiLevelType w:val="hybridMultilevel"/>
    <w:tmpl w:val="3A961DDC"/>
    <w:lvl w:ilvl="0" w:tplc="F7006B90">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1D29C2"/>
    <w:multiLevelType w:val="hybridMultilevel"/>
    <w:tmpl w:val="B0541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EC1903"/>
    <w:multiLevelType w:val="hybridMultilevel"/>
    <w:tmpl w:val="9CD89896"/>
    <w:lvl w:ilvl="0" w:tplc="56323622">
      <w:start w:val="4"/>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070173D"/>
    <w:multiLevelType w:val="hybridMultilevel"/>
    <w:tmpl w:val="8BBE82E2"/>
    <w:lvl w:ilvl="0" w:tplc="9F6213D6">
      <w:start w:val="1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E443C8"/>
    <w:multiLevelType w:val="hybridMultilevel"/>
    <w:tmpl w:val="A440A928"/>
    <w:lvl w:ilvl="0" w:tplc="D196DF44">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81150F4"/>
    <w:multiLevelType w:val="hybridMultilevel"/>
    <w:tmpl w:val="EA102732"/>
    <w:lvl w:ilvl="0" w:tplc="0415000F">
      <w:start w:val="1"/>
      <w:numFmt w:val="decimal"/>
      <w:lvlText w:val="%1."/>
      <w:lvlJc w:val="left"/>
      <w:pPr>
        <w:ind w:left="697" w:hanging="360"/>
      </w:pPr>
      <w:rPr>
        <w:rFonts w:cs="Times New Roman"/>
      </w:rPr>
    </w:lvl>
    <w:lvl w:ilvl="1" w:tplc="04150019" w:tentative="1">
      <w:start w:val="1"/>
      <w:numFmt w:val="lowerLetter"/>
      <w:lvlText w:val="%2."/>
      <w:lvlJc w:val="left"/>
      <w:pPr>
        <w:ind w:left="1417" w:hanging="360"/>
      </w:pPr>
      <w:rPr>
        <w:rFonts w:cs="Times New Roman"/>
      </w:rPr>
    </w:lvl>
    <w:lvl w:ilvl="2" w:tplc="0415001B" w:tentative="1">
      <w:start w:val="1"/>
      <w:numFmt w:val="lowerRoman"/>
      <w:lvlText w:val="%3."/>
      <w:lvlJc w:val="right"/>
      <w:pPr>
        <w:ind w:left="2137" w:hanging="180"/>
      </w:pPr>
      <w:rPr>
        <w:rFonts w:cs="Times New Roman"/>
      </w:rPr>
    </w:lvl>
    <w:lvl w:ilvl="3" w:tplc="0415000F" w:tentative="1">
      <w:start w:val="1"/>
      <w:numFmt w:val="decimal"/>
      <w:lvlText w:val="%4."/>
      <w:lvlJc w:val="left"/>
      <w:pPr>
        <w:ind w:left="2857" w:hanging="360"/>
      </w:pPr>
      <w:rPr>
        <w:rFonts w:cs="Times New Roman"/>
      </w:rPr>
    </w:lvl>
    <w:lvl w:ilvl="4" w:tplc="04150019" w:tentative="1">
      <w:start w:val="1"/>
      <w:numFmt w:val="lowerLetter"/>
      <w:lvlText w:val="%5."/>
      <w:lvlJc w:val="left"/>
      <w:pPr>
        <w:ind w:left="3577" w:hanging="360"/>
      </w:pPr>
      <w:rPr>
        <w:rFonts w:cs="Times New Roman"/>
      </w:rPr>
    </w:lvl>
    <w:lvl w:ilvl="5" w:tplc="0415001B" w:tentative="1">
      <w:start w:val="1"/>
      <w:numFmt w:val="lowerRoman"/>
      <w:lvlText w:val="%6."/>
      <w:lvlJc w:val="right"/>
      <w:pPr>
        <w:ind w:left="4297" w:hanging="180"/>
      </w:pPr>
      <w:rPr>
        <w:rFonts w:cs="Times New Roman"/>
      </w:rPr>
    </w:lvl>
    <w:lvl w:ilvl="6" w:tplc="0415000F" w:tentative="1">
      <w:start w:val="1"/>
      <w:numFmt w:val="decimal"/>
      <w:lvlText w:val="%7."/>
      <w:lvlJc w:val="left"/>
      <w:pPr>
        <w:ind w:left="5017" w:hanging="360"/>
      </w:pPr>
      <w:rPr>
        <w:rFonts w:cs="Times New Roman"/>
      </w:rPr>
    </w:lvl>
    <w:lvl w:ilvl="7" w:tplc="04150019" w:tentative="1">
      <w:start w:val="1"/>
      <w:numFmt w:val="lowerLetter"/>
      <w:lvlText w:val="%8."/>
      <w:lvlJc w:val="left"/>
      <w:pPr>
        <w:ind w:left="5737" w:hanging="360"/>
      </w:pPr>
      <w:rPr>
        <w:rFonts w:cs="Times New Roman"/>
      </w:rPr>
    </w:lvl>
    <w:lvl w:ilvl="8" w:tplc="0415001B" w:tentative="1">
      <w:start w:val="1"/>
      <w:numFmt w:val="lowerRoman"/>
      <w:lvlText w:val="%9."/>
      <w:lvlJc w:val="right"/>
      <w:pPr>
        <w:ind w:left="6457" w:hanging="180"/>
      </w:pPr>
      <w:rPr>
        <w:rFonts w:cs="Times New Roman"/>
      </w:rPr>
    </w:lvl>
  </w:abstractNum>
  <w:abstractNum w:abstractNumId="15" w15:restartNumberingAfterBreak="0">
    <w:nsid w:val="2C05674B"/>
    <w:multiLevelType w:val="hybridMultilevel"/>
    <w:tmpl w:val="587AB5A8"/>
    <w:lvl w:ilvl="0" w:tplc="6360D1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A4FCD"/>
    <w:multiLevelType w:val="hybridMultilevel"/>
    <w:tmpl w:val="D2D265F0"/>
    <w:lvl w:ilvl="0" w:tplc="EA5E9B06">
      <w:start w:val="1"/>
      <w:numFmt w:val="lowerLetter"/>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3E5A4ACE"/>
    <w:multiLevelType w:val="hybridMultilevel"/>
    <w:tmpl w:val="E758C3A2"/>
    <w:lvl w:ilvl="0" w:tplc="92ECCA04">
      <w:start w:val="1"/>
      <w:numFmt w:val="lowerLetter"/>
      <w:lvlText w:val="%1)"/>
      <w:lvlJc w:val="left"/>
      <w:pPr>
        <w:ind w:left="1077" w:hanging="360"/>
      </w:pPr>
      <w:rPr>
        <w:rFonts w:ascii="Times New Roman" w:hAnsi="Times New Roman" w:cs="Times New Roman" w:hint="default"/>
        <w:b/>
        <w:bCs/>
      </w:rPr>
    </w:lvl>
    <w:lvl w:ilvl="1" w:tplc="04150019">
      <w:start w:val="1"/>
      <w:numFmt w:val="lowerLetter"/>
      <w:lvlText w:val="%2."/>
      <w:lvlJc w:val="left"/>
      <w:pPr>
        <w:ind w:left="1797" w:hanging="360"/>
      </w:pPr>
    </w:lvl>
    <w:lvl w:ilvl="2" w:tplc="04150017">
      <w:start w:val="1"/>
      <w:numFmt w:val="lowerLetter"/>
      <w:lvlText w:val="%3)"/>
      <w:lvlJc w:val="lef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8" w15:restartNumberingAfterBreak="0">
    <w:nsid w:val="3FB95267"/>
    <w:multiLevelType w:val="hybridMultilevel"/>
    <w:tmpl w:val="1B087994"/>
    <w:lvl w:ilvl="0" w:tplc="2C7AC3BE">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E780A5D"/>
    <w:multiLevelType w:val="hybridMultilevel"/>
    <w:tmpl w:val="40FA01FC"/>
    <w:lvl w:ilvl="0" w:tplc="E2A0C86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01F01BB"/>
    <w:multiLevelType w:val="hybridMultilevel"/>
    <w:tmpl w:val="A38CCE7A"/>
    <w:lvl w:ilvl="0" w:tplc="9AC4FBE4">
      <w:start w:val="1"/>
      <w:numFmt w:val="decimal"/>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1F03B62"/>
    <w:multiLevelType w:val="hybridMultilevel"/>
    <w:tmpl w:val="6638EFCC"/>
    <w:lvl w:ilvl="0" w:tplc="FA9E01AC">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2E601B7"/>
    <w:multiLevelType w:val="hybridMultilevel"/>
    <w:tmpl w:val="B980DC5C"/>
    <w:lvl w:ilvl="0" w:tplc="75D86200">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34B2FAD"/>
    <w:multiLevelType w:val="hybridMultilevel"/>
    <w:tmpl w:val="A9606162"/>
    <w:lvl w:ilvl="0" w:tplc="5B041A8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3F07720"/>
    <w:multiLevelType w:val="hybridMultilevel"/>
    <w:tmpl w:val="D528EBE2"/>
    <w:lvl w:ilvl="0" w:tplc="A200796C">
      <w:start w:val="1"/>
      <w:numFmt w:val="decimal"/>
      <w:lvlText w:val="%1)"/>
      <w:lvlJc w:val="left"/>
      <w:pPr>
        <w:ind w:left="720" w:hanging="360"/>
      </w:pPr>
      <w:rPr>
        <w:rFonts w:ascii="Times New Roman" w:hAnsi="Times New Roman" w:cs="Times New Roman" w:hint="default"/>
        <w:b/>
        <w:bCs/>
      </w:rPr>
    </w:lvl>
    <w:lvl w:ilvl="1" w:tplc="D2CA2368">
      <w:start w:val="1"/>
      <w:numFmt w:val="lowerLetter"/>
      <w:lvlText w:val="%2)"/>
      <w:lvlJc w:val="left"/>
      <w:pPr>
        <w:ind w:left="1440" w:hanging="360"/>
      </w:pPr>
      <w:rPr>
        <w:rFonts w:ascii="Times New Roman" w:hAnsi="Times New Roman" w:cs="Times New Roman" w:hint="default"/>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5E6121A"/>
    <w:multiLevelType w:val="hybridMultilevel"/>
    <w:tmpl w:val="2FDC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7941D80"/>
    <w:multiLevelType w:val="hybridMultilevel"/>
    <w:tmpl w:val="A5CC153C"/>
    <w:lvl w:ilvl="0" w:tplc="1DD0355E">
      <w:start w:val="1"/>
      <w:numFmt w:val="decimal"/>
      <w:lvlText w:val="%1."/>
      <w:lvlJc w:val="left"/>
      <w:pPr>
        <w:ind w:left="720" w:hanging="360"/>
      </w:pPr>
      <w:rPr>
        <w:rFonts w:ascii="Times New Roman" w:hAnsi="Times New Roman" w:cs="Times New Roman" w:hint="default"/>
        <w:b/>
        <w:bCs/>
      </w:rPr>
    </w:lvl>
    <w:lvl w:ilvl="1" w:tplc="111CA97C">
      <w:start w:val="1"/>
      <w:numFmt w:val="decimal"/>
      <w:lvlText w:val="%2)"/>
      <w:lvlJc w:val="left"/>
      <w:pPr>
        <w:ind w:left="357" w:firstLine="723"/>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90429BB"/>
    <w:multiLevelType w:val="hybridMultilevel"/>
    <w:tmpl w:val="20E2CC38"/>
    <w:lvl w:ilvl="0" w:tplc="32266204">
      <w:start w:val="1"/>
      <w:numFmt w:val="decimal"/>
      <w:lvlText w:val="%1."/>
      <w:lvlJc w:val="left"/>
      <w:pPr>
        <w:ind w:left="720" w:hanging="360"/>
      </w:pPr>
      <w:rPr>
        <w:rFonts w:ascii="Times New Roman" w:hAnsi="Times New Roman"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F0F106A"/>
    <w:multiLevelType w:val="hybridMultilevel"/>
    <w:tmpl w:val="1236EFA6"/>
    <w:lvl w:ilvl="0" w:tplc="03681DE0">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020007F"/>
    <w:multiLevelType w:val="hybridMultilevel"/>
    <w:tmpl w:val="AB125604"/>
    <w:lvl w:ilvl="0" w:tplc="0AC694B6">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F641DCA"/>
    <w:multiLevelType w:val="hybridMultilevel"/>
    <w:tmpl w:val="CBDEAA02"/>
    <w:lvl w:ilvl="0" w:tplc="ABA2F9CE">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67411B1"/>
    <w:multiLevelType w:val="multilevel"/>
    <w:tmpl w:val="F514C5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eastAsia="Times New Roman" w:hAnsi="Times New Roman" w:cs="Times New Roman"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79130DC6"/>
    <w:multiLevelType w:val="hybridMultilevel"/>
    <w:tmpl w:val="1C8EDAC2"/>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8AEE47BA">
      <w:start w:val="1"/>
      <w:numFmt w:val="decimal"/>
      <w:lvlText w:val="%3."/>
      <w:lvlJc w:val="left"/>
      <w:pPr>
        <w:ind w:left="3762" w:hanging="360"/>
      </w:pPr>
      <w:rPr>
        <w:rFonts w:cs="Times New Roman" w:hint="default"/>
      </w:rPr>
    </w:lvl>
    <w:lvl w:ilvl="3" w:tplc="65E0971E">
      <w:start w:val="1"/>
      <w:numFmt w:val="low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FC45BEA"/>
    <w:multiLevelType w:val="hybridMultilevel"/>
    <w:tmpl w:val="20DC0B3E"/>
    <w:lvl w:ilvl="0" w:tplc="1A2091EA">
      <w:start w:val="3"/>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1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27"/>
  </w:num>
  <w:num w:numId="23">
    <w:abstractNumId w:val="33"/>
  </w:num>
  <w:num w:numId="24">
    <w:abstractNumId w:val="11"/>
  </w:num>
  <w:num w:numId="25">
    <w:abstractNumId w:val="28"/>
  </w:num>
  <w:num w:numId="26">
    <w:abstractNumId w:val="3"/>
  </w:num>
  <w:num w:numId="27">
    <w:abstractNumId w:val="10"/>
  </w:num>
  <w:num w:numId="28">
    <w:abstractNumId w:val="16"/>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8"/>
  </w:num>
  <w:num w:numId="32">
    <w:abstractNumId w:val="20"/>
  </w:num>
  <w:num w:numId="33">
    <w:abstractNumId w:val="15"/>
  </w:num>
  <w:num w:numId="34">
    <w:abstractNumId w:val="22"/>
  </w:num>
  <w:num w:numId="35">
    <w:abstractNumId w:val="14"/>
  </w:num>
  <w:num w:numId="36">
    <w:abstractNumId w:val="32"/>
  </w:num>
  <w:num w:numId="37">
    <w:abstractNumId w:val="1"/>
  </w:num>
  <w:num w:numId="38">
    <w:abstractNumId w:val="18"/>
  </w:num>
  <w:num w:numId="39">
    <w:abstractNumId w:val="29"/>
  </w:num>
  <w:num w:numId="4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3443"/>
    <w:rsid w:val="000005BA"/>
    <w:rsid w:val="00000943"/>
    <w:rsid w:val="00001D77"/>
    <w:rsid w:val="000027EE"/>
    <w:rsid w:val="0000384D"/>
    <w:rsid w:val="00003DB3"/>
    <w:rsid w:val="00004992"/>
    <w:rsid w:val="00006221"/>
    <w:rsid w:val="0001175D"/>
    <w:rsid w:val="00012E69"/>
    <w:rsid w:val="000144D2"/>
    <w:rsid w:val="000146F2"/>
    <w:rsid w:val="00014EC8"/>
    <w:rsid w:val="00017FC5"/>
    <w:rsid w:val="00021A7C"/>
    <w:rsid w:val="00021FFE"/>
    <w:rsid w:val="0002241E"/>
    <w:rsid w:val="00022534"/>
    <w:rsid w:val="0002565D"/>
    <w:rsid w:val="000258A2"/>
    <w:rsid w:val="00026A31"/>
    <w:rsid w:val="000278FF"/>
    <w:rsid w:val="0003211C"/>
    <w:rsid w:val="00032CFC"/>
    <w:rsid w:val="0003409D"/>
    <w:rsid w:val="00034CC9"/>
    <w:rsid w:val="00035584"/>
    <w:rsid w:val="00035B33"/>
    <w:rsid w:val="00035B4D"/>
    <w:rsid w:val="00036746"/>
    <w:rsid w:val="00036FE9"/>
    <w:rsid w:val="00037781"/>
    <w:rsid w:val="00037CE3"/>
    <w:rsid w:val="000410C0"/>
    <w:rsid w:val="00041DD7"/>
    <w:rsid w:val="00041F67"/>
    <w:rsid w:val="000421DD"/>
    <w:rsid w:val="0004226B"/>
    <w:rsid w:val="000432AE"/>
    <w:rsid w:val="00043672"/>
    <w:rsid w:val="00043B28"/>
    <w:rsid w:val="00045063"/>
    <w:rsid w:val="00045672"/>
    <w:rsid w:val="00045A7B"/>
    <w:rsid w:val="00050AE8"/>
    <w:rsid w:val="00051E48"/>
    <w:rsid w:val="00060104"/>
    <w:rsid w:val="00061F4B"/>
    <w:rsid w:val="00062553"/>
    <w:rsid w:val="00062A11"/>
    <w:rsid w:val="00063D06"/>
    <w:rsid w:val="00063D9B"/>
    <w:rsid w:val="00065237"/>
    <w:rsid w:val="000665C0"/>
    <w:rsid w:val="000739AC"/>
    <w:rsid w:val="00073A35"/>
    <w:rsid w:val="00073DEF"/>
    <w:rsid w:val="000766F6"/>
    <w:rsid w:val="000805E0"/>
    <w:rsid w:val="00081742"/>
    <w:rsid w:val="000829A3"/>
    <w:rsid w:val="000835C7"/>
    <w:rsid w:val="0008437B"/>
    <w:rsid w:val="000871E1"/>
    <w:rsid w:val="0009030F"/>
    <w:rsid w:val="00090B57"/>
    <w:rsid w:val="000919FB"/>
    <w:rsid w:val="00091B1C"/>
    <w:rsid w:val="00092A29"/>
    <w:rsid w:val="00093CE2"/>
    <w:rsid w:val="000954BC"/>
    <w:rsid w:val="00095F88"/>
    <w:rsid w:val="00096161"/>
    <w:rsid w:val="000975AD"/>
    <w:rsid w:val="000A10CF"/>
    <w:rsid w:val="000A21D0"/>
    <w:rsid w:val="000A4572"/>
    <w:rsid w:val="000A4915"/>
    <w:rsid w:val="000A50C8"/>
    <w:rsid w:val="000A512F"/>
    <w:rsid w:val="000A542A"/>
    <w:rsid w:val="000A5806"/>
    <w:rsid w:val="000A7F76"/>
    <w:rsid w:val="000B0798"/>
    <w:rsid w:val="000B0CB6"/>
    <w:rsid w:val="000B1014"/>
    <w:rsid w:val="000B14F3"/>
    <w:rsid w:val="000B1F4F"/>
    <w:rsid w:val="000B2B4A"/>
    <w:rsid w:val="000B774F"/>
    <w:rsid w:val="000B7F4C"/>
    <w:rsid w:val="000C00F3"/>
    <w:rsid w:val="000C21A8"/>
    <w:rsid w:val="000C2BCE"/>
    <w:rsid w:val="000C60BD"/>
    <w:rsid w:val="000C6558"/>
    <w:rsid w:val="000D01BC"/>
    <w:rsid w:val="000D258D"/>
    <w:rsid w:val="000D2807"/>
    <w:rsid w:val="000D3655"/>
    <w:rsid w:val="000D4422"/>
    <w:rsid w:val="000D4E1B"/>
    <w:rsid w:val="000D5AFA"/>
    <w:rsid w:val="000D69D7"/>
    <w:rsid w:val="000E0EBD"/>
    <w:rsid w:val="000E16A3"/>
    <w:rsid w:val="000E35A8"/>
    <w:rsid w:val="000E5724"/>
    <w:rsid w:val="000E67B8"/>
    <w:rsid w:val="000E7A9A"/>
    <w:rsid w:val="000E7F4B"/>
    <w:rsid w:val="000F1C44"/>
    <w:rsid w:val="000F6460"/>
    <w:rsid w:val="0010031C"/>
    <w:rsid w:val="00100BA3"/>
    <w:rsid w:val="00100FEA"/>
    <w:rsid w:val="0010132C"/>
    <w:rsid w:val="0010235D"/>
    <w:rsid w:val="0010246B"/>
    <w:rsid w:val="0010276E"/>
    <w:rsid w:val="00102DC6"/>
    <w:rsid w:val="00102F34"/>
    <w:rsid w:val="0010435D"/>
    <w:rsid w:val="00106714"/>
    <w:rsid w:val="00107BA3"/>
    <w:rsid w:val="001104F7"/>
    <w:rsid w:val="0011147D"/>
    <w:rsid w:val="00113A1F"/>
    <w:rsid w:val="00113E34"/>
    <w:rsid w:val="00115182"/>
    <w:rsid w:val="00116F2E"/>
    <w:rsid w:val="00117E8F"/>
    <w:rsid w:val="0012020F"/>
    <w:rsid w:val="001209A6"/>
    <w:rsid w:val="001209E9"/>
    <w:rsid w:val="00121733"/>
    <w:rsid w:val="001218AD"/>
    <w:rsid w:val="0012247E"/>
    <w:rsid w:val="00122583"/>
    <w:rsid w:val="00123312"/>
    <w:rsid w:val="0012354E"/>
    <w:rsid w:val="001237BC"/>
    <w:rsid w:val="00123C37"/>
    <w:rsid w:val="0012456D"/>
    <w:rsid w:val="00124D52"/>
    <w:rsid w:val="00124F20"/>
    <w:rsid w:val="00125F5E"/>
    <w:rsid w:val="00126B9A"/>
    <w:rsid w:val="00127415"/>
    <w:rsid w:val="00127979"/>
    <w:rsid w:val="00127C40"/>
    <w:rsid w:val="00127CFA"/>
    <w:rsid w:val="00127F2E"/>
    <w:rsid w:val="001310E5"/>
    <w:rsid w:val="00131E3C"/>
    <w:rsid w:val="0013215F"/>
    <w:rsid w:val="00133DC1"/>
    <w:rsid w:val="0013549E"/>
    <w:rsid w:val="001354C5"/>
    <w:rsid w:val="0014184A"/>
    <w:rsid w:val="00141C69"/>
    <w:rsid w:val="00142960"/>
    <w:rsid w:val="0014374C"/>
    <w:rsid w:val="00145217"/>
    <w:rsid w:val="00146E26"/>
    <w:rsid w:val="00151432"/>
    <w:rsid w:val="00152252"/>
    <w:rsid w:val="0015228B"/>
    <w:rsid w:val="00153B70"/>
    <w:rsid w:val="00154890"/>
    <w:rsid w:val="001549D7"/>
    <w:rsid w:val="00154D97"/>
    <w:rsid w:val="00154E07"/>
    <w:rsid w:val="00155B7D"/>
    <w:rsid w:val="00156744"/>
    <w:rsid w:val="0015681A"/>
    <w:rsid w:val="00157EBE"/>
    <w:rsid w:val="00162692"/>
    <w:rsid w:val="00165EB2"/>
    <w:rsid w:val="00165EEA"/>
    <w:rsid w:val="00166886"/>
    <w:rsid w:val="00167C77"/>
    <w:rsid w:val="00171097"/>
    <w:rsid w:val="00171170"/>
    <w:rsid w:val="00172684"/>
    <w:rsid w:val="00173FE7"/>
    <w:rsid w:val="00174D90"/>
    <w:rsid w:val="00174E2D"/>
    <w:rsid w:val="001755F4"/>
    <w:rsid w:val="001757A3"/>
    <w:rsid w:val="00175CDC"/>
    <w:rsid w:val="001762B8"/>
    <w:rsid w:val="001771D7"/>
    <w:rsid w:val="00177734"/>
    <w:rsid w:val="001817B1"/>
    <w:rsid w:val="00181C86"/>
    <w:rsid w:val="00181E94"/>
    <w:rsid w:val="00182002"/>
    <w:rsid w:val="001866FB"/>
    <w:rsid w:val="00187675"/>
    <w:rsid w:val="00190712"/>
    <w:rsid w:val="001921EE"/>
    <w:rsid w:val="00192BE8"/>
    <w:rsid w:val="00192DE8"/>
    <w:rsid w:val="00193378"/>
    <w:rsid w:val="00197228"/>
    <w:rsid w:val="00197346"/>
    <w:rsid w:val="001A0DC2"/>
    <w:rsid w:val="001A0E55"/>
    <w:rsid w:val="001A13D5"/>
    <w:rsid w:val="001A3C3C"/>
    <w:rsid w:val="001A4067"/>
    <w:rsid w:val="001A7C21"/>
    <w:rsid w:val="001B12EC"/>
    <w:rsid w:val="001B338D"/>
    <w:rsid w:val="001B4F4A"/>
    <w:rsid w:val="001B5015"/>
    <w:rsid w:val="001B6166"/>
    <w:rsid w:val="001B7784"/>
    <w:rsid w:val="001B7D4E"/>
    <w:rsid w:val="001B7E27"/>
    <w:rsid w:val="001C0778"/>
    <w:rsid w:val="001C07C3"/>
    <w:rsid w:val="001C08AE"/>
    <w:rsid w:val="001C1DB3"/>
    <w:rsid w:val="001C418A"/>
    <w:rsid w:val="001C45D8"/>
    <w:rsid w:val="001C5074"/>
    <w:rsid w:val="001C56C1"/>
    <w:rsid w:val="001C7B99"/>
    <w:rsid w:val="001D1BBB"/>
    <w:rsid w:val="001D4EF2"/>
    <w:rsid w:val="001D64B5"/>
    <w:rsid w:val="001D6599"/>
    <w:rsid w:val="001D6A36"/>
    <w:rsid w:val="001E09DC"/>
    <w:rsid w:val="001E1214"/>
    <w:rsid w:val="001E34AF"/>
    <w:rsid w:val="001E368C"/>
    <w:rsid w:val="001E3E8C"/>
    <w:rsid w:val="001E407F"/>
    <w:rsid w:val="001E4FDB"/>
    <w:rsid w:val="001E53CA"/>
    <w:rsid w:val="001E57AA"/>
    <w:rsid w:val="001E6A74"/>
    <w:rsid w:val="001E6C6B"/>
    <w:rsid w:val="001F05FF"/>
    <w:rsid w:val="001F145A"/>
    <w:rsid w:val="001F2A6E"/>
    <w:rsid w:val="001F35BD"/>
    <w:rsid w:val="001F4285"/>
    <w:rsid w:val="001F5CAC"/>
    <w:rsid w:val="001F62FA"/>
    <w:rsid w:val="001F6B9E"/>
    <w:rsid w:val="00201B7C"/>
    <w:rsid w:val="002037D3"/>
    <w:rsid w:val="002038B7"/>
    <w:rsid w:val="00205F8F"/>
    <w:rsid w:val="00206198"/>
    <w:rsid w:val="00206ABC"/>
    <w:rsid w:val="00206C01"/>
    <w:rsid w:val="002072FB"/>
    <w:rsid w:val="0021094E"/>
    <w:rsid w:val="0021137A"/>
    <w:rsid w:val="00211A29"/>
    <w:rsid w:val="00214A21"/>
    <w:rsid w:val="00214F59"/>
    <w:rsid w:val="00215E7C"/>
    <w:rsid w:val="00216180"/>
    <w:rsid w:val="00216EBE"/>
    <w:rsid w:val="00221C48"/>
    <w:rsid w:val="00222CD4"/>
    <w:rsid w:val="0022384E"/>
    <w:rsid w:val="002261E2"/>
    <w:rsid w:val="00226C06"/>
    <w:rsid w:val="00226FCF"/>
    <w:rsid w:val="00227003"/>
    <w:rsid w:val="00227ACD"/>
    <w:rsid w:val="002300FC"/>
    <w:rsid w:val="00230BCC"/>
    <w:rsid w:val="0023155F"/>
    <w:rsid w:val="00231812"/>
    <w:rsid w:val="002339BA"/>
    <w:rsid w:val="00233A22"/>
    <w:rsid w:val="00235ABF"/>
    <w:rsid w:val="00240A50"/>
    <w:rsid w:val="00243327"/>
    <w:rsid w:val="00246EA1"/>
    <w:rsid w:val="002479D9"/>
    <w:rsid w:val="00247E78"/>
    <w:rsid w:val="002501BE"/>
    <w:rsid w:val="002524D3"/>
    <w:rsid w:val="00252EFF"/>
    <w:rsid w:val="002542C4"/>
    <w:rsid w:val="002542ED"/>
    <w:rsid w:val="0025719B"/>
    <w:rsid w:val="0026079C"/>
    <w:rsid w:val="00260F6C"/>
    <w:rsid w:val="00261ECA"/>
    <w:rsid w:val="00262051"/>
    <w:rsid w:val="00262924"/>
    <w:rsid w:val="00264EF4"/>
    <w:rsid w:val="00266B81"/>
    <w:rsid w:val="0026731F"/>
    <w:rsid w:val="00270174"/>
    <w:rsid w:val="00272B41"/>
    <w:rsid w:val="00275175"/>
    <w:rsid w:val="002751EF"/>
    <w:rsid w:val="00276509"/>
    <w:rsid w:val="002765F3"/>
    <w:rsid w:val="00277F6D"/>
    <w:rsid w:val="002803D8"/>
    <w:rsid w:val="002812B8"/>
    <w:rsid w:val="00281555"/>
    <w:rsid w:val="00283221"/>
    <w:rsid w:val="002832C4"/>
    <w:rsid w:val="002876F3"/>
    <w:rsid w:val="002877FE"/>
    <w:rsid w:val="002910EF"/>
    <w:rsid w:val="00291415"/>
    <w:rsid w:val="00291857"/>
    <w:rsid w:val="00291DF4"/>
    <w:rsid w:val="00293646"/>
    <w:rsid w:val="00294E31"/>
    <w:rsid w:val="00295EA2"/>
    <w:rsid w:val="00296F09"/>
    <w:rsid w:val="0029704D"/>
    <w:rsid w:val="00297778"/>
    <w:rsid w:val="00297D7E"/>
    <w:rsid w:val="002A0136"/>
    <w:rsid w:val="002A1D90"/>
    <w:rsid w:val="002A2C8A"/>
    <w:rsid w:val="002A3BA9"/>
    <w:rsid w:val="002A5A8A"/>
    <w:rsid w:val="002A6E4D"/>
    <w:rsid w:val="002A7A14"/>
    <w:rsid w:val="002A7C5E"/>
    <w:rsid w:val="002A7C63"/>
    <w:rsid w:val="002B13C7"/>
    <w:rsid w:val="002B315A"/>
    <w:rsid w:val="002B476F"/>
    <w:rsid w:val="002B5244"/>
    <w:rsid w:val="002B6528"/>
    <w:rsid w:val="002B6A47"/>
    <w:rsid w:val="002B6E74"/>
    <w:rsid w:val="002B76DE"/>
    <w:rsid w:val="002C03A6"/>
    <w:rsid w:val="002C0C9C"/>
    <w:rsid w:val="002C3E44"/>
    <w:rsid w:val="002C4027"/>
    <w:rsid w:val="002C4135"/>
    <w:rsid w:val="002C430B"/>
    <w:rsid w:val="002C4435"/>
    <w:rsid w:val="002C6BB4"/>
    <w:rsid w:val="002D1B8F"/>
    <w:rsid w:val="002D24F9"/>
    <w:rsid w:val="002D3BF7"/>
    <w:rsid w:val="002D3D37"/>
    <w:rsid w:val="002D40AF"/>
    <w:rsid w:val="002D4859"/>
    <w:rsid w:val="002D5099"/>
    <w:rsid w:val="002D615F"/>
    <w:rsid w:val="002D6CF0"/>
    <w:rsid w:val="002E0014"/>
    <w:rsid w:val="002E0450"/>
    <w:rsid w:val="002E0808"/>
    <w:rsid w:val="002E0AA0"/>
    <w:rsid w:val="002E0DC7"/>
    <w:rsid w:val="002E1369"/>
    <w:rsid w:val="002E1913"/>
    <w:rsid w:val="002E2FFC"/>
    <w:rsid w:val="002E357B"/>
    <w:rsid w:val="002E3832"/>
    <w:rsid w:val="002E3BC3"/>
    <w:rsid w:val="002E4419"/>
    <w:rsid w:val="002E5442"/>
    <w:rsid w:val="002E548D"/>
    <w:rsid w:val="002E66E2"/>
    <w:rsid w:val="002F0936"/>
    <w:rsid w:val="002F1074"/>
    <w:rsid w:val="002F1F22"/>
    <w:rsid w:val="002F2564"/>
    <w:rsid w:val="002F3FF7"/>
    <w:rsid w:val="002F43D8"/>
    <w:rsid w:val="002F46DA"/>
    <w:rsid w:val="002F579E"/>
    <w:rsid w:val="002F5A22"/>
    <w:rsid w:val="002F66FC"/>
    <w:rsid w:val="002F6934"/>
    <w:rsid w:val="003002B1"/>
    <w:rsid w:val="0030098C"/>
    <w:rsid w:val="003022CD"/>
    <w:rsid w:val="0030278E"/>
    <w:rsid w:val="00302F4C"/>
    <w:rsid w:val="00303AAF"/>
    <w:rsid w:val="003041D7"/>
    <w:rsid w:val="00304537"/>
    <w:rsid w:val="00304C89"/>
    <w:rsid w:val="00305A51"/>
    <w:rsid w:val="00306488"/>
    <w:rsid w:val="003068ED"/>
    <w:rsid w:val="00310A6E"/>
    <w:rsid w:val="00310C79"/>
    <w:rsid w:val="003114ED"/>
    <w:rsid w:val="003118A7"/>
    <w:rsid w:val="00312871"/>
    <w:rsid w:val="00315093"/>
    <w:rsid w:val="00316D66"/>
    <w:rsid w:val="00320091"/>
    <w:rsid w:val="00320907"/>
    <w:rsid w:val="00322098"/>
    <w:rsid w:val="003227C4"/>
    <w:rsid w:val="003227D9"/>
    <w:rsid w:val="00325B6D"/>
    <w:rsid w:val="00326A85"/>
    <w:rsid w:val="00327690"/>
    <w:rsid w:val="0033003D"/>
    <w:rsid w:val="00331019"/>
    <w:rsid w:val="00331E22"/>
    <w:rsid w:val="003331BB"/>
    <w:rsid w:val="00334566"/>
    <w:rsid w:val="003346B8"/>
    <w:rsid w:val="003376F9"/>
    <w:rsid w:val="00340B95"/>
    <w:rsid w:val="00340CE9"/>
    <w:rsid w:val="00342B53"/>
    <w:rsid w:val="00345DEF"/>
    <w:rsid w:val="003463CA"/>
    <w:rsid w:val="00346E30"/>
    <w:rsid w:val="00346EAB"/>
    <w:rsid w:val="003475EC"/>
    <w:rsid w:val="00347A26"/>
    <w:rsid w:val="00351D32"/>
    <w:rsid w:val="00353CFE"/>
    <w:rsid w:val="003555B3"/>
    <w:rsid w:val="00356FB9"/>
    <w:rsid w:val="0036002D"/>
    <w:rsid w:val="00361996"/>
    <w:rsid w:val="003625F7"/>
    <w:rsid w:val="00363ED9"/>
    <w:rsid w:val="0036419F"/>
    <w:rsid w:val="00364250"/>
    <w:rsid w:val="00366B73"/>
    <w:rsid w:val="00367919"/>
    <w:rsid w:val="00367C1C"/>
    <w:rsid w:val="003714C3"/>
    <w:rsid w:val="0037177C"/>
    <w:rsid w:val="00371B26"/>
    <w:rsid w:val="00371D2B"/>
    <w:rsid w:val="0037304A"/>
    <w:rsid w:val="003755CC"/>
    <w:rsid w:val="00375A1F"/>
    <w:rsid w:val="0037655A"/>
    <w:rsid w:val="00377CF4"/>
    <w:rsid w:val="00380CBA"/>
    <w:rsid w:val="00380DBA"/>
    <w:rsid w:val="00381325"/>
    <w:rsid w:val="00381D8E"/>
    <w:rsid w:val="00382685"/>
    <w:rsid w:val="00382C4B"/>
    <w:rsid w:val="00383960"/>
    <w:rsid w:val="00383D66"/>
    <w:rsid w:val="0038444E"/>
    <w:rsid w:val="00391834"/>
    <w:rsid w:val="00393A44"/>
    <w:rsid w:val="00394478"/>
    <w:rsid w:val="00395BFE"/>
    <w:rsid w:val="00395F87"/>
    <w:rsid w:val="003965F3"/>
    <w:rsid w:val="003A01D5"/>
    <w:rsid w:val="003A3213"/>
    <w:rsid w:val="003A442D"/>
    <w:rsid w:val="003A639F"/>
    <w:rsid w:val="003A63DC"/>
    <w:rsid w:val="003B09C4"/>
    <w:rsid w:val="003B0B48"/>
    <w:rsid w:val="003B30A2"/>
    <w:rsid w:val="003B34D8"/>
    <w:rsid w:val="003B402B"/>
    <w:rsid w:val="003B597C"/>
    <w:rsid w:val="003B7A03"/>
    <w:rsid w:val="003B7CF5"/>
    <w:rsid w:val="003C1334"/>
    <w:rsid w:val="003C38FD"/>
    <w:rsid w:val="003C3B91"/>
    <w:rsid w:val="003C4A0A"/>
    <w:rsid w:val="003C62C3"/>
    <w:rsid w:val="003C6613"/>
    <w:rsid w:val="003D189A"/>
    <w:rsid w:val="003D192B"/>
    <w:rsid w:val="003D1A9B"/>
    <w:rsid w:val="003D1AB9"/>
    <w:rsid w:val="003D4B4A"/>
    <w:rsid w:val="003D5C2A"/>
    <w:rsid w:val="003D5DC8"/>
    <w:rsid w:val="003D5E4E"/>
    <w:rsid w:val="003D6336"/>
    <w:rsid w:val="003D6DFA"/>
    <w:rsid w:val="003E0125"/>
    <w:rsid w:val="003E0545"/>
    <w:rsid w:val="003E0C06"/>
    <w:rsid w:val="003E190B"/>
    <w:rsid w:val="003E1E95"/>
    <w:rsid w:val="003E6894"/>
    <w:rsid w:val="003E7AE4"/>
    <w:rsid w:val="003E7E6D"/>
    <w:rsid w:val="003F29D4"/>
    <w:rsid w:val="003F436A"/>
    <w:rsid w:val="003F4845"/>
    <w:rsid w:val="003F4C7A"/>
    <w:rsid w:val="003F4F42"/>
    <w:rsid w:val="003F4FE1"/>
    <w:rsid w:val="003F55D8"/>
    <w:rsid w:val="003F5693"/>
    <w:rsid w:val="003F6ECB"/>
    <w:rsid w:val="00401BFB"/>
    <w:rsid w:val="004049F4"/>
    <w:rsid w:val="004054DF"/>
    <w:rsid w:val="00406AD1"/>
    <w:rsid w:val="0041030C"/>
    <w:rsid w:val="0041386A"/>
    <w:rsid w:val="00413FEC"/>
    <w:rsid w:val="00416A5B"/>
    <w:rsid w:val="00416C40"/>
    <w:rsid w:val="00417009"/>
    <w:rsid w:val="004217AC"/>
    <w:rsid w:val="004218E2"/>
    <w:rsid w:val="00423536"/>
    <w:rsid w:val="00423F86"/>
    <w:rsid w:val="0042412B"/>
    <w:rsid w:val="00424BB8"/>
    <w:rsid w:val="004251E0"/>
    <w:rsid w:val="00425CE2"/>
    <w:rsid w:val="00425FA6"/>
    <w:rsid w:val="00426DEF"/>
    <w:rsid w:val="00432347"/>
    <w:rsid w:val="00432BFF"/>
    <w:rsid w:val="0043332B"/>
    <w:rsid w:val="00437178"/>
    <w:rsid w:val="00437220"/>
    <w:rsid w:val="0044085F"/>
    <w:rsid w:val="004415C5"/>
    <w:rsid w:val="004418E9"/>
    <w:rsid w:val="00441FF0"/>
    <w:rsid w:val="004423DC"/>
    <w:rsid w:val="00442841"/>
    <w:rsid w:val="00444ED9"/>
    <w:rsid w:val="004454A6"/>
    <w:rsid w:val="004468E7"/>
    <w:rsid w:val="00446AE1"/>
    <w:rsid w:val="00447EDA"/>
    <w:rsid w:val="00450A8A"/>
    <w:rsid w:val="00450E52"/>
    <w:rsid w:val="0045188D"/>
    <w:rsid w:val="00451F82"/>
    <w:rsid w:val="004546F0"/>
    <w:rsid w:val="00454DA3"/>
    <w:rsid w:val="004565A7"/>
    <w:rsid w:val="00456B49"/>
    <w:rsid w:val="004571A7"/>
    <w:rsid w:val="00457A8C"/>
    <w:rsid w:val="00460150"/>
    <w:rsid w:val="004602FA"/>
    <w:rsid w:val="004608B3"/>
    <w:rsid w:val="00460DF2"/>
    <w:rsid w:val="004616F8"/>
    <w:rsid w:val="00461EAA"/>
    <w:rsid w:val="00462B40"/>
    <w:rsid w:val="0046363F"/>
    <w:rsid w:val="00463F61"/>
    <w:rsid w:val="00464A00"/>
    <w:rsid w:val="0046529C"/>
    <w:rsid w:val="004652DF"/>
    <w:rsid w:val="004664DE"/>
    <w:rsid w:val="004706F5"/>
    <w:rsid w:val="00470EEB"/>
    <w:rsid w:val="00471611"/>
    <w:rsid w:val="00471D88"/>
    <w:rsid w:val="0047232E"/>
    <w:rsid w:val="00473828"/>
    <w:rsid w:val="00475C90"/>
    <w:rsid w:val="00480F73"/>
    <w:rsid w:val="004844E4"/>
    <w:rsid w:val="00484691"/>
    <w:rsid w:val="004847EC"/>
    <w:rsid w:val="00485363"/>
    <w:rsid w:val="00485ADD"/>
    <w:rsid w:val="00486BCC"/>
    <w:rsid w:val="00486D47"/>
    <w:rsid w:val="004904F4"/>
    <w:rsid w:val="0049256D"/>
    <w:rsid w:val="00493C0D"/>
    <w:rsid w:val="004946A2"/>
    <w:rsid w:val="004950A8"/>
    <w:rsid w:val="004954FC"/>
    <w:rsid w:val="00495C1A"/>
    <w:rsid w:val="004960E4"/>
    <w:rsid w:val="0049639E"/>
    <w:rsid w:val="00497C6D"/>
    <w:rsid w:val="004A242A"/>
    <w:rsid w:val="004A2B2D"/>
    <w:rsid w:val="004A30F5"/>
    <w:rsid w:val="004A3DA2"/>
    <w:rsid w:val="004A77AA"/>
    <w:rsid w:val="004A7B33"/>
    <w:rsid w:val="004B1835"/>
    <w:rsid w:val="004B1CCC"/>
    <w:rsid w:val="004B2B2D"/>
    <w:rsid w:val="004B3FF4"/>
    <w:rsid w:val="004B6B39"/>
    <w:rsid w:val="004B70C0"/>
    <w:rsid w:val="004B7312"/>
    <w:rsid w:val="004C0A74"/>
    <w:rsid w:val="004C17C3"/>
    <w:rsid w:val="004C196C"/>
    <w:rsid w:val="004C1AFC"/>
    <w:rsid w:val="004C2FEB"/>
    <w:rsid w:val="004C44E6"/>
    <w:rsid w:val="004C5939"/>
    <w:rsid w:val="004D1037"/>
    <w:rsid w:val="004D243A"/>
    <w:rsid w:val="004D2E50"/>
    <w:rsid w:val="004D3650"/>
    <w:rsid w:val="004D3BCB"/>
    <w:rsid w:val="004D3E47"/>
    <w:rsid w:val="004D4652"/>
    <w:rsid w:val="004D56D5"/>
    <w:rsid w:val="004D69F0"/>
    <w:rsid w:val="004D76BF"/>
    <w:rsid w:val="004D7917"/>
    <w:rsid w:val="004D7E98"/>
    <w:rsid w:val="004E0074"/>
    <w:rsid w:val="004E014C"/>
    <w:rsid w:val="004E1B39"/>
    <w:rsid w:val="004E1D84"/>
    <w:rsid w:val="004E272F"/>
    <w:rsid w:val="004E29A6"/>
    <w:rsid w:val="004E2A70"/>
    <w:rsid w:val="004E37A3"/>
    <w:rsid w:val="004E535F"/>
    <w:rsid w:val="004E56E6"/>
    <w:rsid w:val="004F0764"/>
    <w:rsid w:val="004F1062"/>
    <w:rsid w:val="004F40D0"/>
    <w:rsid w:val="004F47AC"/>
    <w:rsid w:val="004F6229"/>
    <w:rsid w:val="004F76E2"/>
    <w:rsid w:val="00504243"/>
    <w:rsid w:val="00504BBA"/>
    <w:rsid w:val="005058A0"/>
    <w:rsid w:val="00507E48"/>
    <w:rsid w:val="00510FF3"/>
    <w:rsid w:val="005115EF"/>
    <w:rsid w:val="00514510"/>
    <w:rsid w:val="00514A1D"/>
    <w:rsid w:val="005159F8"/>
    <w:rsid w:val="00516A9E"/>
    <w:rsid w:val="0051755F"/>
    <w:rsid w:val="00520534"/>
    <w:rsid w:val="00521047"/>
    <w:rsid w:val="00522E27"/>
    <w:rsid w:val="005244F7"/>
    <w:rsid w:val="00524988"/>
    <w:rsid w:val="00524CD9"/>
    <w:rsid w:val="00525E38"/>
    <w:rsid w:val="005264E7"/>
    <w:rsid w:val="00526584"/>
    <w:rsid w:val="005301E1"/>
    <w:rsid w:val="0053276A"/>
    <w:rsid w:val="00533050"/>
    <w:rsid w:val="00533637"/>
    <w:rsid w:val="00534220"/>
    <w:rsid w:val="0053560E"/>
    <w:rsid w:val="00536A8E"/>
    <w:rsid w:val="005373B7"/>
    <w:rsid w:val="005376D1"/>
    <w:rsid w:val="005379C9"/>
    <w:rsid w:val="00540521"/>
    <w:rsid w:val="00540973"/>
    <w:rsid w:val="0054141D"/>
    <w:rsid w:val="00541928"/>
    <w:rsid w:val="00542ABE"/>
    <w:rsid w:val="00543AF4"/>
    <w:rsid w:val="0054476D"/>
    <w:rsid w:val="00544AF7"/>
    <w:rsid w:val="005507DE"/>
    <w:rsid w:val="0055195C"/>
    <w:rsid w:val="005520A1"/>
    <w:rsid w:val="005523FD"/>
    <w:rsid w:val="00553AEF"/>
    <w:rsid w:val="00553B02"/>
    <w:rsid w:val="00554511"/>
    <w:rsid w:val="00554CE0"/>
    <w:rsid w:val="00555FF2"/>
    <w:rsid w:val="00557C98"/>
    <w:rsid w:val="00557D71"/>
    <w:rsid w:val="0056167C"/>
    <w:rsid w:val="00562EBB"/>
    <w:rsid w:val="00565B16"/>
    <w:rsid w:val="00567640"/>
    <w:rsid w:val="005708DA"/>
    <w:rsid w:val="005709A2"/>
    <w:rsid w:val="00570E7C"/>
    <w:rsid w:val="005718E4"/>
    <w:rsid w:val="0057364D"/>
    <w:rsid w:val="0057478D"/>
    <w:rsid w:val="005775E4"/>
    <w:rsid w:val="00581AA3"/>
    <w:rsid w:val="0058212F"/>
    <w:rsid w:val="00582D15"/>
    <w:rsid w:val="005855A0"/>
    <w:rsid w:val="00586E5C"/>
    <w:rsid w:val="005901F8"/>
    <w:rsid w:val="00590AE9"/>
    <w:rsid w:val="00591B68"/>
    <w:rsid w:val="0059307C"/>
    <w:rsid w:val="00595297"/>
    <w:rsid w:val="005957E0"/>
    <w:rsid w:val="005977B7"/>
    <w:rsid w:val="00597F2C"/>
    <w:rsid w:val="005A0C10"/>
    <w:rsid w:val="005A3AF5"/>
    <w:rsid w:val="005A446C"/>
    <w:rsid w:val="005A4875"/>
    <w:rsid w:val="005A4C7C"/>
    <w:rsid w:val="005A5577"/>
    <w:rsid w:val="005A5A8E"/>
    <w:rsid w:val="005A5E7A"/>
    <w:rsid w:val="005A6215"/>
    <w:rsid w:val="005A6977"/>
    <w:rsid w:val="005A6D18"/>
    <w:rsid w:val="005A7CCA"/>
    <w:rsid w:val="005B17BF"/>
    <w:rsid w:val="005B2672"/>
    <w:rsid w:val="005B305D"/>
    <w:rsid w:val="005B3DE6"/>
    <w:rsid w:val="005B3F83"/>
    <w:rsid w:val="005B486C"/>
    <w:rsid w:val="005B5078"/>
    <w:rsid w:val="005B50A5"/>
    <w:rsid w:val="005B58CA"/>
    <w:rsid w:val="005B6ADB"/>
    <w:rsid w:val="005C0644"/>
    <w:rsid w:val="005C0714"/>
    <w:rsid w:val="005C2B11"/>
    <w:rsid w:val="005C2C74"/>
    <w:rsid w:val="005C3443"/>
    <w:rsid w:val="005C5F1C"/>
    <w:rsid w:val="005C5F5E"/>
    <w:rsid w:val="005D05B1"/>
    <w:rsid w:val="005D2456"/>
    <w:rsid w:val="005D2E0C"/>
    <w:rsid w:val="005D44FF"/>
    <w:rsid w:val="005D5CF0"/>
    <w:rsid w:val="005D65BC"/>
    <w:rsid w:val="005D6EC7"/>
    <w:rsid w:val="005D73D5"/>
    <w:rsid w:val="005E112A"/>
    <w:rsid w:val="005E21BB"/>
    <w:rsid w:val="005E2A96"/>
    <w:rsid w:val="005E4B9A"/>
    <w:rsid w:val="005E5081"/>
    <w:rsid w:val="005E591B"/>
    <w:rsid w:val="005E640E"/>
    <w:rsid w:val="005E673B"/>
    <w:rsid w:val="005F2AC0"/>
    <w:rsid w:val="005F2C60"/>
    <w:rsid w:val="005F3163"/>
    <w:rsid w:val="005F32F4"/>
    <w:rsid w:val="005F443C"/>
    <w:rsid w:val="005F4EC4"/>
    <w:rsid w:val="005F55BE"/>
    <w:rsid w:val="005F57F1"/>
    <w:rsid w:val="005F629F"/>
    <w:rsid w:val="005F740A"/>
    <w:rsid w:val="005F771A"/>
    <w:rsid w:val="006000F9"/>
    <w:rsid w:val="006008A2"/>
    <w:rsid w:val="00602052"/>
    <w:rsid w:val="0060257C"/>
    <w:rsid w:val="00605283"/>
    <w:rsid w:val="006059CC"/>
    <w:rsid w:val="0060658E"/>
    <w:rsid w:val="00606A3B"/>
    <w:rsid w:val="00610C4C"/>
    <w:rsid w:val="00610DB3"/>
    <w:rsid w:val="00611278"/>
    <w:rsid w:val="006124A2"/>
    <w:rsid w:val="00613941"/>
    <w:rsid w:val="00613FB6"/>
    <w:rsid w:val="00614403"/>
    <w:rsid w:val="0061440E"/>
    <w:rsid w:val="0061687E"/>
    <w:rsid w:val="00616FD7"/>
    <w:rsid w:val="00617641"/>
    <w:rsid w:val="00617677"/>
    <w:rsid w:val="006176E3"/>
    <w:rsid w:val="00617F26"/>
    <w:rsid w:val="00620F2F"/>
    <w:rsid w:val="00622606"/>
    <w:rsid w:val="00623EC8"/>
    <w:rsid w:val="006244D6"/>
    <w:rsid w:val="006248A3"/>
    <w:rsid w:val="00625CE1"/>
    <w:rsid w:val="00625F65"/>
    <w:rsid w:val="00627935"/>
    <w:rsid w:val="00630FE9"/>
    <w:rsid w:val="0063181F"/>
    <w:rsid w:val="00632209"/>
    <w:rsid w:val="00633615"/>
    <w:rsid w:val="00634C30"/>
    <w:rsid w:val="0063632D"/>
    <w:rsid w:val="00637384"/>
    <w:rsid w:val="00637BD7"/>
    <w:rsid w:val="00637C09"/>
    <w:rsid w:val="00640A74"/>
    <w:rsid w:val="006431FE"/>
    <w:rsid w:val="00646DF3"/>
    <w:rsid w:val="006472A9"/>
    <w:rsid w:val="0064731F"/>
    <w:rsid w:val="006475D8"/>
    <w:rsid w:val="006476C4"/>
    <w:rsid w:val="006504A8"/>
    <w:rsid w:val="0065062A"/>
    <w:rsid w:val="00651A71"/>
    <w:rsid w:val="00651C25"/>
    <w:rsid w:val="00651C58"/>
    <w:rsid w:val="00652350"/>
    <w:rsid w:val="00652719"/>
    <w:rsid w:val="00654180"/>
    <w:rsid w:val="006543DB"/>
    <w:rsid w:val="006544E4"/>
    <w:rsid w:val="00654DDD"/>
    <w:rsid w:val="00657129"/>
    <w:rsid w:val="0066074E"/>
    <w:rsid w:val="006639DE"/>
    <w:rsid w:val="00663DFF"/>
    <w:rsid w:val="00667808"/>
    <w:rsid w:val="006701BE"/>
    <w:rsid w:val="00672289"/>
    <w:rsid w:val="0067263A"/>
    <w:rsid w:val="00672C59"/>
    <w:rsid w:val="00675796"/>
    <w:rsid w:val="00676304"/>
    <w:rsid w:val="006768B9"/>
    <w:rsid w:val="006806AF"/>
    <w:rsid w:val="00682ABB"/>
    <w:rsid w:val="006837ED"/>
    <w:rsid w:val="006838D5"/>
    <w:rsid w:val="00683D09"/>
    <w:rsid w:val="0069167E"/>
    <w:rsid w:val="0069218C"/>
    <w:rsid w:val="006953F4"/>
    <w:rsid w:val="006A028B"/>
    <w:rsid w:val="006A0C94"/>
    <w:rsid w:val="006A0FEC"/>
    <w:rsid w:val="006A155E"/>
    <w:rsid w:val="006A3EF2"/>
    <w:rsid w:val="006A41BE"/>
    <w:rsid w:val="006A67F8"/>
    <w:rsid w:val="006A67FA"/>
    <w:rsid w:val="006A6A59"/>
    <w:rsid w:val="006A75B6"/>
    <w:rsid w:val="006A7F4E"/>
    <w:rsid w:val="006B04C5"/>
    <w:rsid w:val="006B09A4"/>
    <w:rsid w:val="006B217D"/>
    <w:rsid w:val="006B399A"/>
    <w:rsid w:val="006B5844"/>
    <w:rsid w:val="006B5C20"/>
    <w:rsid w:val="006B5C6B"/>
    <w:rsid w:val="006B5DF1"/>
    <w:rsid w:val="006B5EB6"/>
    <w:rsid w:val="006B6020"/>
    <w:rsid w:val="006B6284"/>
    <w:rsid w:val="006C0263"/>
    <w:rsid w:val="006C18A4"/>
    <w:rsid w:val="006C2A97"/>
    <w:rsid w:val="006C2B5C"/>
    <w:rsid w:val="006C2FB5"/>
    <w:rsid w:val="006C376F"/>
    <w:rsid w:val="006C3A42"/>
    <w:rsid w:val="006C566E"/>
    <w:rsid w:val="006C6406"/>
    <w:rsid w:val="006C73D6"/>
    <w:rsid w:val="006D0506"/>
    <w:rsid w:val="006D29EE"/>
    <w:rsid w:val="006D2F5A"/>
    <w:rsid w:val="006D35A7"/>
    <w:rsid w:val="006D44C8"/>
    <w:rsid w:val="006D4B24"/>
    <w:rsid w:val="006D4BB7"/>
    <w:rsid w:val="006D52E0"/>
    <w:rsid w:val="006D5509"/>
    <w:rsid w:val="006D5808"/>
    <w:rsid w:val="006D76F1"/>
    <w:rsid w:val="006D787B"/>
    <w:rsid w:val="006D7A9C"/>
    <w:rsid w:val="006D7DAF"/>
    <w:rsid w:val="006E17D7"/>
    <w:rsid w:val="006E4344"/>
    <w:rsid w:val="006E61A3"/>
    <w:rsid w:val="006E69D4"/>
    <w:rsid w:val="006E6FD4"/>
    <w:rsid w:val="006E7698"/>
    <w:rsid w:val="006E7F83"/>
    <w:rsid w:val="006F01AF"/>
    <w:rsid w:val="006F367F"/>
    <w:rsid w:val="006F5899"/>
    <w:rsid w:val="006F601C"/>
    <w:rsid w:val="006F669F"/>
    <w:rsid w:val="006F6F1A"/>
    <w:rsid w:val="00700B33"/>
    <w:rsid w:val="00702235"/>
    <w:rsid w:val="007027CC"/>
    <w:rsid w:val="0070308C"/>
    <w:rsid w:val="00704267"/>
    <w:rsid w:val="007043F6"/>
    <w:rsid w:val="007052B2"/>
    <w:rsid w:val="00707D7F"/>
    <w:rsid w:val="00710664"/>
    <w:rsid w:val="007116A3"/>
    <w:rsid w:val="007131C9"/>
    <w:rsid w:val="007131ED"/>
    <w:rsid w:val="0071388D"/>
    <w:rsid w:val="00713FFB"/>
    <w:rsid w:val="007145DD"/>
    <w:rsid w:val="00714FCB"/>
    <w:rsid w:val="00714FFB"/>
    <w:rsid w:val="00715BF9"/>
    <w:rsid w:val="00715C95"/>
    <w:rsid w:val="00716715"/>
    <w:rsid w:val="00721A2B"/>
    <w:rsid w:val="007224E3"/>
    <w:rsid w:val="00722D53"/>
    <w:rsid w:val="00722FDA"/>
    <w:rsid w:val="0072463C"/>
    <w:rsid w:val="007248A3"/>
    <w:rsid w:val="00725C60"/>
    <w:rsid w:val="007270DC"/>
    <w:rsid w:val="00727AE1"/>
    <w:rsid w:val="00730875"/>
    <w:rsid w:val="00730B0D"/>
    <w:rsid w:val="00730B76"/>
    <w:rsid w:val="007311ED"/>
    <w:rsid w:val="00731275"/>
    <w:rsid w:val="007312F7"/>
    <w:rsid w:val="0073191E"/>
    <w:rsid w:val="00731943"/>
    <w:rsid w:val="00731B84"/>
    <w:rsid w:val="007334E6"/>
    <w:rsid w:val="007336B8"/>
    <w:rsid w:val="00733CAD"/>
    <w:rsid w:val="0073480D"/>
    <w:rsid w:val="007408B8"/>
    <w:rsid w:val="00741278"/>
    <w:rsid w:val="0074159D"/>
    <w:rsid w:val="007417D7"/>
    <w:rsid w:val="00742845"/>
    <w:rsid w:val="00742BDA"/>
    <w:rsid w:val="00742FFB"/>
    <w:rsid w:val="00743C7D"/>
    <w:rsid w:val="007444EA"/>
    <w:rsid w:val="007455D4"/>
    <w:rsid w:val="00745880"/>
    <w:rsid w:val="00750AD4"/>
    <w:rsid w:val="00750FBF"/>
    <w:rsid w:val="00751712"/>
    <w:rsid w:val="00752121"/>
    <w:rsid w:val="00752760"/>
    <w:rsid w:val="007546D0"/>
    <w:rsid w:val="007605C7"/>
    <w:rsid w:val="00761EC5"/>
    <w:rsid w:val="00762088"/>
    <w:rsid w:val="00763CED"/>
    <w:rsid w:val="007648E6"/>
    <w:rsid w:val="0076586D"/>
    <w:rsid w:val="0077007F"/>
    <w:rsid w:val="007707F5"/>
    <w:rsid w:val="0077101C"/>
    <w:rsid w:val="00771335"/>
    <w:rsid w:val="007713FB"/>
    <w:rsid w:val="00771AEE"/>
    <w:rsid w:val="007744E7"/>
    <w:rsid w:val="00774953"/>
    <w:rsid w:val="0077766B"/>
    <w:rsid w:val="007801CA"/>
    <w:rsid w:val="007809EC"/>
    <w:rsid w:val="0078473E"/>
    <w:rsid w:val="0078505C"/>
    <w:rsid w:val="007856E5"/>
    <w:rsid w:val="00785D31"/>
    <w:rsid w:val="007866EF"/>
    <w:rsid w:val="0078697A"/>
    <w:rsid w:val="0078799F"/>
    <w:rsid w:val="00792044"/>
    <w:rsid w:val="007921C4"/>
    <w:rsid w:val="0079296A"/>
    <w:rsid w:val="007935E5"/>
    <w:rsid w:val="0079408D"/>
    <w:rsid w:val="007950FC"/>
    <w:rsid w:val="00795D22"/>
    <w:rsid w:val="00796271"/>
    <w:rsid w:val="00797F37"/>
    <w:rsid w:val="007A2310"/>
    <w:rsid w:val="007A321B"/>
    <w:rsid w:val="007A3B5E"/>
    <w:rsid w:val="007A4772"/>
    <w:rsid w:val="007A5687"/>
    <w:rsid w:val="007A578D"/>
    <w:rsid w:val="007A5BB8"/>
    <w:rsid w:val="007A75CC"/>
    <w:rsid w:val="007A7F2B"/>
    <w:rsid w:val="007B0755"/>
    <w:rsid w:val="007B132F"/>
    <w:rsid w:val="007B2579"/>
    <w:rsid w:val="007B345D"/>
    <w:rsid w:val="007B3843"/>
    <w:rsid w:val="007B3CAA"/>
    <w:rsid w:val="007B7B89"/>
    <w:rsid w:val="007C1163"/>
    <w:rsid w:val="007C21EF"/>
    <w:rsid w:val="007C22A5"/>
    <w:rsid w:val="007C2517"/>
    <w:rsid w:val="007C294C"/>
    <w:rsid w:val="007C3431"/>
    <w:rsid w:val="007C4A20"/>
    <w:rsid w:val="007C70D0"/>
    <w:rsid w:val="007C7639"/>
    <w:rsid w:val="007C787F"/>
    <w:rsid w:val="007C7AD6"/>
    <w:rsid w:val="007D0846"/>
    <w:rsid w:val="007D11D3"/>
    <w:rsid w:val="007D2729"/>
    <w:rsid w:val="007D450F"/>
    <w:rsid w:val="007E1552"/>
    <w:rsid w:val="007E4C5A"/>
    <w:rsid w:val="007E6C55"/>
    <w:rsid w:val="007E78D8"/>
    <w:rsid w:val="007F0A03"/>
    <w:rsid w:val="007F1714"/>
    <w:rsid w:val="007F22EE"/>
    <w:rsid w:val="007F25D4"/>
    <w:rsid w:val="007F59CB"/>
    <w:rsid w:val="007F5E00"/>
    <w:rsid w:val="007F6D79"/>
    <w:rsid w:val="007F71B4"/>
    <w:rsid w:val="00802449"/>
    <w:rsid w:val="00802F1F"/>
    <w:rsid w:val="00803C44"/>
    <w:rsid w:val="008056BA"/>
    <w:rsid w:val="0080652E"/>
    <w:rsid w:val="008070EC"/>
    <w:rsid w:val="00807CB2"/>
    <w:rsid w:val="008102A2"/>
    <w:rsid w:val="00810B38"/>
    <w:rsid w:val="00811E45"/>
    <w:rsid w:val="00811F1B"/>
    <w:rsid w:val="00812AD2"/>
    <w:rsid w:val="008138BA"/>
    <w:rsid w:val="00813D4B"/>
    <w:rsid w:val="008154A4"/>
    <w:rsid w:val="00815BAA"/>
    <w:rsid w:val="00815D86"/>
    <w:rsid w:val="0081620A"/>
    <w:rsid w:val="0081709D"/>
    <w:rsid w:val="00817B16"/>
    <w:rsid w:val="00821E1C"/>
    <w:rsid w:val="0082255E"/>
    <w:rsid w:val="00822CD8"/>
    <w:rsid w:val="00823404"/>
    <w:rsid w:val="00823864"/>
    <w:rsid w:val="008243BC"/>
    <w:rsid w:val="0082517F"/>
    <w:rsid w:val="00827948"/>
    <w:rsid w:val="00827E69"/>
    <w:rsid w:val="00827F2D"/>
    <w:rsid w:val="00830B82"/>
    <w:rsid w:val="008316E8"/>
    <w:rsid w:val="00831D7A"/>
    <w:rsid w:val="008321CF"/>
    <w:rsid w:val="00832C1B"/>
    <w:rsid w:val="00833FA4"/>
    <w:rsid w:val="00834082"/>
    <w:rsid w:val="0083593C"/>
    <w:rsid w:val="00835C42"/>
    <w:rsid w:val="00835CBC"/>
    <w:rsid w:val="008365BA"/>
    <w:rsid w:val="00836F23"/>
    <w:rsid w:val="008401AB"/>
    <w:rsid w:val="0084082E"/>
    <w:rsid w:val="00840930"/>
    <w:rsid w:val="00840C7C"/>
    <w:rsid w:val="008412C5"/>
    <w:rsid w:val="008420B9"/>
    <w:rsid w:val="00844612"/>
    <w:rsid w:val="008467F7"/>
    <w:rsid w:val="00850877"/>
    <w:rsid w:val="0085442B"/>
    <w:rsid w:val="00854A7A"/>
    <w:rsid w:val="00855437"/>
    <w:rsid w:val="00857752"/>
    <w:rsid w:val="00861456"/>
    <w:rsid w:val="00864E46"/>
    <w:rsid w:val="0086520A"/>
    <w:rsid w:val="00866BCE"/>
    <w:rsid w:val="00870A02"/>
    <w:rsid w:val="00870B1C"/>
    <w:rsid w:val="00870BBC"/>
    <w:rsid w:val="00870EB3"/>
    <w:rsid w:val="00873982"/>
    <w:rsid w:val="008743FD"/>
    <w:rsid w:val="008744BB"/>
    <w:rsid w:val="00876BCC"/>
    <w:rsid w:val="00877833"/>
    <w:rsid w:val="008818B3"/>
    <w:rsid w:val="00882C9E"/>
    <w:rsid w:val="00882E86"/>
    <w:rsid w:val="008842AF"/>
    <w:rsid w:val="008870F6"/>
    <w:rsid w:val="0088769E"/>
    <w:rsid w:val="00890550"/>
    <w:rsid w:val="008914CD"/>
    <w:rsid w:val="00891C0D"/>
    <w:rsid w:val="00891E85"/>
    <w:rsid w:val="0089211D"/>
    <w:rsid w:val="00892516"/>
    <w:rsid w:val="00893600"/>
    <w:rsid w:val="00894BAF"/>
    <w:rsid w:val="00894D94"/>
    <w:rsid w:val="008956BE"/>
    <w:rsid w:val="008961D3"/>
    <w:rsid w:val="008965CE"/>
    <w:rsid w:val="008A0799"/>
    <w:rsid w:val="008A1BBB"/>
    <w:rsid w:val="008A2643"/>
    <w:rsid w:val="008A2A8F"/>
    <w:rsid w:val="008A314A"/>
    <w:rsid w:val="008A31D7"/>
    <w:rsid w:val="008A32F4"/>
    <w:rsid w:val="008A52B2"/>
    <w:rsid w:val="008A5670"/>
    <w:rsid w:val="008A5DBD"/>
    <w:rsid w:val="008B2C6C"/>
    <w:rsid w:val="008B3374"/>
    <w:rsid w:val="008B3F2E"/>
    <w:rsid w:val="008B51B8"/>
    <w:rsid w:val="008B5F76"/>
    <w:rsid w:val="008B62E5"/>
    <w:rsid w:val="008C01CA"/>
    <w:rsid w:val="008C1E34"/>
    <w:rsid w:val="008C1E95"/>
    <w:rsid w:val="008C200D"/>
    <w:rsid w:val="008C2A74"/>
    <w:rsid w:val="008C3AE3"/>
    <w:rsid w:val="008C405C"/>
    <w:rsid w:val="008C41CB"/>
    <w:rsid w:val="008C54C3"/>
    <w:rsid w:val="008C71A6"/>
    <w:rsid w:val="008D0CAA"/>
    <w:rsid w:val="008D0EB0"/>
    <w:rsid w:val="008D1779"/>
    <w:rsid w:val="008D1B9C"/>
    <w:rsid w:val="008D2932"/>
    <w:rsid w:val="008D31CC"/>
    <w:rsid w:val="008D6049"/>
    <w:rsid w:val="008E080F"/>
    <w:rsid w:val="008E229F"/>
    <w:rsid w:val="008E3BDA"/>
    <w:rsid w:val="008E5C3B"/>
    <w:rsid w:val="008E5F16"/>
    <w:rsid w:val="008E682C"/>
    <w:rsid w:val="008F1040"/>
    <w:rsid w:val="008F3B82"/>
    <w:rsid w:val="008F44E0"/>
    <w:rsid w:val="008F4D90"/>
    <w:rsid w:val="008F526F"/>
    <w:rsid w:val="008F5CB1"/>
    <w:rsid w:val="008F6D2C"/>
    <w:rsid w:val="008F727D"/>
    <w:rsid w:val="009011D6"/>
    <w:rsid w:val="00901BBF"/>
    <w:rsid w:val="0090218D"/>
    <w:rsid w:val="0090246E"/>
    <w:rsid w:val="00903136"/>
    <w:rsid w:val="009035B7"/>
    <w:rsid w:val="00905823"/>
    <w:rsid w:val="00905970"/>
    <w:rsid w:val="00905A18"/>
    <w:rsid w:val="00905D20"/>
    <w:rsid w:val="00906B7D"/>
    <w:rsid w:val="00910045"/>
    <w:rsid w:val="00910432"/>
    <w:rsid w:val="00911353"/>
    <w:rsid w:val="009116D0"/>
    <w:rsid w:val="00913CA1"/>
    <w:rsid w:val="0091459E"/>
    <w:rsid w:val="0091723B"/>
    <w:rsid w:val="0092072E"/>
    <w:rsid w:val="009207B9"/>
    <w:rsid w:val="009218A7"/>
    <w:rsid w:val="0092433B"/>
    <w:rsid w:val="00924F46"/>
    <w:rsid w:val="00926280"/>
    <w:rsid w:val="00927BE8"/>
    <w:rsid w:val="00930AB8"/>
    <w:rsid w:val="0093101E"/>
    <w:rsid w:val="009320AC"/>
    <w:rsid w:val="0093250A"/>
    <w:rsid w:val="00932FC2"/>
    <w:rsid w:val="00934363"/>
    <w:rsid w:val="00935136"/>
    <w:rsid w:val="00935C4E"/>
    <w:rsid w:val="0093703E"/>
    <w:rsid w:val="00937319"/>
    <w:rsid w:val="00940A5D"/>
    <w:rsid w:val="00940EBE"/>
    <w:rsid w:val="00940EC1"/>
    <w:rsid w:val="009422DF"/>
    <w:rsid w:val="00942B60"/>
    <w:rsid w:val="0094322A"/>
    <w:rsid w:val="0094331D"/>
    <w:rsid w:val="009447D7"/>
    <w:rsid w:val="009449CB"/>
    <w:rsid w:val="009456B6"/>
    <w:rsid w:val="00945C25"/>
    <w:rsid w:val="0094645A"/>
    <w:rsid w:val="0094747E"/>
    <w:rsid w:val="0095089D"/>
    <w:rsid w:val="00950B42"/>
    <w:rsid w:val="0095271D"/>
    <w:rsid w:val="00953015"/>
    <w:rsid w:val="0095434E"/>
    <w:rsid w:val="009547AC"/>
    <w:rsid w:val="0095516F"/>
    <w:rsid w:val="00955D1C"/>
    <w:rsid w:val="0095639B"/>
    <w:rsid w:val="00960BD1"/>
    <w:rsid w:val="00960E24"/>
    <w:rsid w:val="009641C9"/>
    <w:rsid w:val="00964460"/>
    <w:rsid w:val="009644BC"/>
    <w:rsid w:val="00965A1C"/>
    <w:rsid w:val="009701CF"/>
    <w:rsid w:val="009710BF"/>
    <w:rsid w:val="00971345"/>
    <w:rsid w:val="00971439"/>
    <w:rsid w:val="0097214F"/>
    <w:rsid w:val="009763D1"/>
    <w:rsid w:val="009766E9"/>
    <w:rsid w:val="0097692B"/>
    <w:rsid w:val="00977B3B"/>
    <w:rsid w:val="009814DE"/>
    <w:rsid w:val="009843EF"/>
    <w:rsid w:val="00987699"/>
    <w:rsid w:val="00991392"/>
    <w:rsid w:val="00991CE1"/>
    <w:rsid w:val="00992D00"/>
    <w:rsid w:val="00993FD0"/>
    <w:rsid w:val="009962DB"/>
    <w:rsid w:val="009971E1"/>
    <w:rsid w:val="009A10F9"/>
    <w:rsid w:val="009A2E52"/>
    <w:rsid w:val="009A34BD"/>
    <w:rsid w:val="009A4911"/>
    <w:rsid w:val="009A4A71"/>
    <w:rsid w:val="009A6204"/>
    <w:rsid w:val="009A69E3"/>
    <w:rsid w:val="009A6C8F"/>
    <w:rsid w:val="009A6FAA"/>
    <w:rsid w:val="009B030A"/>
    <w:rsid w:val="009B0BAC"/>
    <w:rsid w:val="009B4AE5"/>
    <w:rsid w:val="009B5016"/>
    <w:rsid w:val="009B5F09"/>
    <w:rsid w:val="009B6DEC"/>
    <w:rsid w:val="009B7127"/>
    <w:rsid w:val="009C04E5"/>
    <w:rsid w:val="009C04EB"/>
    <w:rsid w:val="009C0784"/>
    <w:rsid w:val="009C0CA7"/>
    <w:rsid w:val="009C2A11"/>
    <w:rsid w:val="009C3E99"/>
    <w:rsid w:val="009C48B7"/>
    <w:rsid w:val="009C5B5B"/>
    <w:rsid w:val="009C5F8E"/>
    <w:rsid w:val="009C612F"/>
    <w:rsid w:val="009C6ABB"/>
    <w:rsid w:val="009D01FD"/>
    <w:rsid w:val="009D0C0C"/>
    <w:rsid w:val="009D0CE0"/>
    <w:rsid w:val="009D1621"/>
    <w:rsid w:val="009D3D99"/>
    <w:rsid w:val="009D4044"/>
    <w:rsid w:val="009D60C3"/>
    <w:rsid w:val="009D7DDB"/>
    <w:rsid w:val="009E1D53"/>
    <w:rsid w:val="009E28F2"/>
    <w:rsid w:val="009E292A"/>
    <w:rsid w:val="009E35A2"/>
    <w:rsid w:val="009E3DD9"/>
    <w:rsid w:val="009E558B"/>
    <w:rsid w:val="009E5ED6"/>
    <w:rsid w:val="009E7979"/>
    <w:rsid w:val="009E7C62"/>
    <w:rsid w:val="009F1DBB"/>
    <w:rsid w:val="009F3CD0"/>
    <w:rsid w:val="009F6018"/>
    <w:rsid w:val="009F61CA"/>
    <w:rsid w:val="009F660D"/>
    <w:rsid w:val="00A0095B"/>
    <w:rsid w:val="00A0193B"/>
    <w:rsid w:val="00A034CB"/>
    <w:rsid w:val="00A049B3"/>
    <w:rsid w:val="00A05606"/>
    <w:rsid w:val="00A05D17"/>
    <w:rsid w:val="00A076E0"/>
    <w:rsid w:val="00A07EF5"/>
    <w:rsid w:val="00A11C23"/>
    <w:rsid w:val="00A12CFD"/>
    <w:rsid w:val="00A1461D"/>
    <w:rsid w:val="00A14DB9"/>
    <w:rsid w:val="00A15C01"/>
    <w:rsid w:val="00A15F18"/>
    <w:rsid w:val="00A161C0"/>
    <w:rsid w:val="00A16E5C"/>
    <w:rsid w:val="00A206BF"/>
    <w:rsid w:val="00A211FD"/>
    <w:rsid w:val="00A219E1"/>
    <w:rsid w:val="00A23F1B"/>
    <w:rsid w:val="00A250D9"/>
    <w:rsid w:val="00A25ABE"/>
    <w:rsid w:val="00A2617A"/>
    <w:rsid w:val="00A265CC"/>
    <w:rsid w:val="00A30318"/>
    <w:rsid w:val="00A31C1C"/>
    <w:rsid w:val="00A31F62"/>
    <w:rsid w:val="00A32233"/>
    <w:rsid w:val="00A342AB"/>
    <w:rsid w:val="00A34528"/>
    <w:rsid w:val="00A34CF1"/>
    <w:rsid w:val="00A34E6D"/>
    <w:rsid w:val="00A35F05"/>
    <w:rsid w:val="00A36217"/>
    <w:rsid w:val="00A377CB"/>
    <w:rsid w:val="00A410BF"/>
    <w:rsid w:val="00A4135F"/>
    <w:rsid w:val="00A418DB"/>
    <w:rsid w:val="00A42126"/>
    <w:rsid w:val="00A42A5C"/>
    <w:rsid w:val="00A42A97"/>
    <w:rsid w:val="00A42EA3"/>
    <w:rsid w:val="00A439BA"/>
    <w:rsid w:val="00A43E33"/>
    <w:rsid w:val="00A47AA7"/>
    <w:rsid w:val="00A47C62"/>
    <w:rsid w:val="00A5152C"/>
    <w:rsid w:val="00A51F79"/>
    <w:rsid w:val="00A52098"/>
    <w:rsid w:val="00A544C1"/>
    <w:rsid w:val="00A553DA"/>
    <w:rsid w:val="00A55CF6"/>
    <w:rsid w:val="00A56167"/>
    <w:rsid w:val="00A57517"/>
    <w:rsid w:val="00A57CE1"/>
    <w:rsid w:val="00A612B0"/>
    <w:rsid w:val="00A62D5E"/>
    <w:rsid w:val="00A63CB3"/>
    <w:rsid w:val="00A63F07"/>
    <w:rsid w:val="00A64D6E"/>
    <w:rsid w:val="00A650AC"/>
    <w:rsid w:val="00A678F1"/>
    <w:rsid w:val="00A67D9B"/>
    <w:rsid w:val="00A70FC5"/>
    <w:rsid w:val="00A720E2"/>
    <w:rsid w:val="00A725E5"/>
    <w:rsid w:val="00A73656"/>
    <w:rsid w:val="00A74440"/>
    <w:rsid w:val="00A75181"/>
    <w:rsid w:val="00A75F0B"/>
    <w:rsid w:val="00A76C7D"/>
    <w:rsid w:val="00A77A13"/>
    <w:rsid w:val="00A77D75"/>
    <w:rsid w:val="00A80B5F"/>
    <w:rsid w:val="00A822A4"/>
    <w:rsid w:val="00A8286B"/>
    <w:rsid w:val="00A82A74"/>
    <w:rsid w:val="00A83B22"/>
    <w:rsid w:val="00A84886"/>
    <w:rsid w:val="00A86549"/>
    <w:rsid w:val="00A86BE8"/>
    <w:rsid w:val="00A90152"/>
    <w:rsid w:val="00A92688"/>
    <w:rsid w:val="00A930E6"/>
    <w:rsid w:val="00A93EBF"/>
    <w:rsid w:val="00A95118"/>
    <w:rsid w:val="00A95F42"/>
    <w:rsid w:val="00A96C95"/>
    <w:rsid w:val="00A97125"/>
    <w:rsid w:val="00A97305"/>
    <w:rsid w:val="00A9761E"/>
    <w:rsid w:val="00AA1831"/>
    <w:rsid w:val="00AA36B2"/>
    <w:rsid w:val="00AA3F39"/>
    <w:rsid w:val="00AA4FCE"/>
    <w:rsid w:val="00AA59B4"/>
    <w:rsid w:val="00AA5F55"/>
    <w:rsid w:val="00AA6963"/>
    <w:rsid w:val="00AB06DD"/>
    <w:rsid w:val="00AB12A7"/>
    <w:rsid w:val="00AB281F"/>
    <w:rsid w:val="00AB39EE"/>
    <w:rsid w:val="00AB3C17"/>
    <w:rsid w:val="00AB5727"/>
    <w:rsid w:val="00AB63E3"/>
    <w:rsid w:val="00AB6F1E"/>
    <w:rsid w:val="00AB7413"/>
    <w:rsid w:val="00AC0C9E"/>
    <w:rsid w:val="00AC176F"/>
    <w:rsid w:val="00AC1A62"/>
    <w:rsid w:val="00AC1C46"/>
    <w:rsid w:val="00AC4940"/>
    <w:rsid w:val="00AC529B"/>
    <w:rsid w:val="00AC66CC"/>
    <w:rsid w:val="00AC6838"/>
    <w:rsid w:val="00AC7119"/>
    <w:rsid w:val="00AC77DB"/>
    <w:rsid w:val="00AD03AE"/>
    <w:rsid w:val="00AD06BB"/>
    <w:rsid w:val="00AD1127"/>
    <w:rsid w:val="00AD2A8A"/>
    <w:rsid w:val="00AD5717"/>
    <w:rsid w:val="00AD5818"/>
    <w:rsid w:val="00AD5B98"/>
    <w:rsid w:val="00AD6E69"/>
    <w:rsid w:val="00AE0E32"/>
    <w:rsid w:val="00AE1938"/>
    <w:rsid w:val="00AE2E57"/>
    <w:rsid w:val="00AE2F76"/>
    <w:rsid w:val="00AE3B8A"/>
    <w:rsid w:val="00AE3DA2"/>
    <w:rsid w:val="00AE3F6F"/>
    <w:rsid w:val="00AE4966"/>
    <w:rsid w:val="00AE59B4"/>
    <w:rsid w:val="00AE7720"/>
    <w:rsid w:val="00AE7C07"/>
    <w:rsid w:val="00AF0B4B"/>
    <w:rsid w:val="00AF0DCD"/>
    <w:rsid w:val="00AF134E"/>
    <w:rsid w:val="00AF15D9"/>
    <w:rsid w:val="00AF27ED"/>
    <w:rsid w:val="00AF3ECA"/>
    <w:rsid w:val="00AF3ED6"/>
    <w:rsid w:val="00AF4185"/>
    <w:rsid w:val="00AF5473"/>
    <w:rsid w:val="00AF5517"/>
    <w:rsid w:val="00AF66F8"/>
    <w:rsid w:val="00AF7F7F"/>
    <w:rsid w:val="00B023B2"/>
    <w:rsid w:val="00B064E4"/>
    <w:rsid w:val="00B0695C"/>
    <w:rsid w:val="00B06F2C"/>
    <w:rsid w:val="00B075CE"/>
    <w:rsid w:val="00B10A40"/>
    <w:rsid w:val="00B10B41"/>
    <w:rsid w:val="00B10E59"/>
    <w:rsid w:val="00B115BA"/>
    <w:rsid w:val="00B12405"/>
    <w:rsid w:val="00B12FC1"/>
    <w:rsid w:val="00B17DDD"/>
    <w:rsid w:val="00B206F0"/>
    <w:rsid w:val="00B23370"/>
    <w:rsid w:val="00B23C86"/>
    <w:rsid w:val="00B23E37"/>
    <w:rsid w:val="00B26EC8"/>
    <w:rsid w:val="00B278D3"/>
    <w:rsid w:val="00B279A2"/>
    <w:rsid w:val="00B27CE7"/>
    <w:rsid w:val="00B30702"/>
    <w:rsid w:val="00B3082C"/>
    <w:rsid w:val="00B318CF"/>
    <w:rsid w:val="00B347B6"/>
    <w:rsid w:val="00B367A9"/>
    <w:rsid w:val="00B375F8"/>
    <w:rsid w:val="00B37BC6"/>
    <w:rsid w:val="00B40BC5"/>
    <w:rsid w:val="00B41248"/>
    <w:rsid w:val="00B42101"/>
    <w:rsid w:val="00B437C8"/>
    <w:rsid w:val="00B44CF2"/>
    <w:rsid w:val="00B46BA4"/>
    <w:rsid w:val="00B50980"/>
    <w:rsid w:val="00B50DE0"/>
    <w:rsid w:val="00B5167A"/>
    <w:rsid w:val="00B52231"/>
    <w:rsid w:val="00B53EBB"/>
    <w:rsid w:val="00B53F6F"/>
    <w:rsid w:val="00B553B1"/>
    <w:rsid w:val="00B55966"/>
    <w:rsid w:val="00B56349"/>
    <w:rsid w:val="00B5702C"/>
    <w:rsid w:val="00B600B2"/>
    <w:rsid w:val="00B61133"/>
    <w:rsid w:val="00B63015"/>
    <w:rsid w:val="00B63B5B"/>
    <w:rsid w:val="00B64636"/>
    <w:rsid w:val="00B651B3"/>
    <w:rsid w:val="00B65C84"/>
    <w:rsid w:val="00B66287"/>
    <w:rsid w:val="00B672C0"/>
    <w:rsid w:val="00B7046C"/>
    <w:rsid w:val="00B70568"/>
    <w:rsid w:val="00B70A0A"/>
    <w:rsid w:val="00B71FA4"/>
    <w:rsid w:val="00B74B95"/>
    <w:rsid w:val="00B75D4D"/>
    <w:rsid w:val="00B77F62"/>
    <w:rsid w:val="00B80280"/>
    <w:rsid w:val="00B80E05"/>
    <w:rsid w:val="00B80E11"/>
    <w:rsid w:val="00B81975"/>
    <w:rsid w:val="00B81D8A"/>
    <w:rsid w:val="00B8423F"/>
    <w:rsid w:val="00B84AF2"/>
    <w:rsid w:val="00B85718"/>
    <w:rsid w:val="00B861AB"/>
    <w:rsid w:val="00B86325"/>
    <w:rsid w:val="00B86DC6"/>
    <w:rsid w:val="00B8711B"/>
    <w:rsid w:val="00B8740B"/>
    <w:rsid w:val="00B878EE"/>
    <w:rsid w:val="00B908E5"/>
    <w:rsid w:val="00B93D69"/>
    <w:rsid w:val="00B944A7"/>
    <w:rsid w:val="00B94C08"/>
    <w:rsid w:val="00BA048A"/>
    <w:rsid w:val="00BA077A"/>
    <w:rsid w:val="00BA2CF7"/>
    <w:rsid w:val="00BA30FC"/>
    <w:rsid w:val="00BA3D0D"/>
    <w:rsid w:val="00BA3D56"/>
    <w:rsid w:val="00BA56AA"/>
    <w:rsid w:val="00BA56E2"/>
    <w:rsid w:val="00BA590D"/>
    <w:rsid w:val="00BA5A9C"/>
    <w:rsid w:val="00BA65EB"/>
    <w:rsid w:val="00BB08EA"/>
    <w:rsid w:val="00BB12D2"/>
    <w:rsid w:val="00BB2978"/>
    <w:rsid w:val="00BB39CA"/>
    <w:rsid w:val="00BB3AB4"/>
    <w:rsid w:val="00BB4A81"/>
    <w:rsid w:val="00BB511B"/>
    <w:rsid w:val="00BB77E8"/>
    <w:rsid w:val="00BB7D09"/>
    <w:rsid w:val="00BC1304"/>
    <w:rsid w:val="00BC1457"/>
    <w:rsid w:val="00BC1C82"/>
    <w:rsid w:val="00BC1DE2"/>
    <w:rsid w:val="00BC5F5C"/>
    <w:rsid w:val="00BC5FB3"/>
    <w:rsid w:val="00BC6098"/>
    <w:rsid w:val="00BC6877"/>
    <w:rsid w:val="00BC6F17"/>
    <w:rsid w:val="00BD0D4C"/>
    <w:rsid w:val="00BD0EB8"/>
    <w:rsid w:val="00BD0FFD"/>
    <w:rsid w:val="00BD1C0E"/>
    <w:rsid w:val="00BD295A"/>
    <w:rsid w:val="00BD3208"/>
    <w:rsid w:val="00BD419C"/>
    <w:rsid w:val="00BD5393"/>
    <w:rsid w:val="00BD5B4C"/>
    <w:rsid w:val="00BD6B28"/>
    <w:rsid w:val="00BD778E"/>
    <w:rsid w:val="00BE0AB6"/>
    <w:rsid w:val="00BE1EC7"/>
    <w:rsid w:val="00BE2ECB"/>
    <w:rsid w:val="00BE3117"/>
    <w:rsid w:val="00BE5CB7"/>
    <w:rsid w:val="00BE69AA"/>
    <w:rsid w:val="00BF42D9"/>
    <w:rsid w:val="00BF47D4"/>
    <w:rsid w:val="00BF5BC8"/>
    <w:rsid w:val="00BF5FB5"/>
    <w:rsid w:val="00BF62EE"/>
    <w:rsid w:val="00BF6419"/>
    <w:rsid w:val="00C003C5"/>
    <w:rsid w:val="00C0107C"/>
    <w:rsid w:val="00C01E9F"/>
    <w:rsid w:val="00C02687"/>
    <w:rsid w:val="00C03565"/>
    <w:rsid w:val="00C0365F"/>
    <w:rsid w:val="00C03B07"/>
    <w:rsid w:val="00C04855"/>
    <w:rsid w:val="00C0667A"/>
    <w:rsid w:val="00C066A2"/>
    <w:rsid w:val="00C069E1"/>
    <w:rsid w:val="00C06F38"/>
    <w:rsid w:val="00C07486"/>
    <w:rsid w:val="00C106AB"/>
    <w:rsid w:val="00C11540"/>
    <w:rsid w:val="00C13ED2"/>
    <w:rsid w:val="00C1450C"/>
    <w:rsid w:val="00C14CE9"/>
    <w:rsid w:val="00C15415"/>
    <w:rsid w:val="00C1565B"/>
    <w:rsid w:val="00C16A41"/>
    <w:rsid w:val="00C2198A"/>
    <w:rsid w:val="00C21A25"/>
    <w:rsid w:val="00C222F1"/>
    <w:rsid w:val="00C230BD"/>
    <w:rsid w:val="00C242DE"/>
    <w:rsid w:val="00C24CDA"/>
    <w:rsid w:val="00C25942"/>
    <w:rsid w:val="00C25CEC"/>
    <w:rsid w:val="00C266C2"/>
    <w:rsid w:val="00C27770"/>
    <w:rsid w:val="00C30432"/>
    <w:rsid w:val="00C309EC"/>
    <w:rsid w:val="00C3173F"/>
    <w:rsid w:val="00C31E28"/>
    <w:rsid w:val="00C327E2"/>
    <w:rsid w:val="00C3298D"/>
    <w:rsid w:val="00C338B8"/>
    <w:rsid w:val="00C33ABD"/>
    <w:rsid w:val="00C34473"/>
    <w:rsid w:val="00C36259"/>
    <w:rsid w:val="00C364D5"/>
    <w:rsid w:val="00C367AF"/>
    <w:rsid w:val="00C406E8"/>
    <w:rsid w:val="00C40EED"/>
    <w:rsid w:val="00C424D4"/>
    <w:rsid w:val="00C42D71"/>
    <w:rsid w:val="00C44032"/>
    <w:rsid w:val="00C471CF"/>
    <w:rsid w:val="00C5019C"/>
    <w:rsid w:val="00C510BC"/>
    <w:rsid w:val="00C513E6"/>
    <w:rsid w:val="00C5274E"/>
    <w:rsid w:val="00C54071"/>
    <w:rsid w:val="00C54635"/>
    <w:rsid w:val="00C55265"/>
    <w:rsid w:val="00C5628F"/>
    <w:rsid w:val="00C5631D"/>
    <w:rsid w:val="00C56F56"/>
    <w:rsid w:val="00C576EB"/>
    <w:rsid w:val="00C578D1"/>
    <w:rsid w:val="00C57D04"/>
    <w:rsid w:val="00C6548D"/>
    <w:rsid w:val="00C657A9"/>
    <w:rsid w:val="00C6608A"/>
    <w:rsid w:val="00C71A4F"/>
    <w:rsid w:val="00C75107"/>
    <w:rsid w:val="00C754C4"/>
    <w:rsid w:val="00C76EBB"/>
    <w:rsid w:val="00C800E4"/>
    <w:rsid w:val="00C811CD"/>
    <w:rsid w:val="00C859F7"/>
    <w:rsid w:val="00C87939"/>
    <w:rsid w:val="00C9013C"/>
    <w:rsid w:val="00C9104C"/>
    <w:rsid w:val="00C926FF"/>
    <w:rsid w:val="00C933F6"/>
    <w:rsid w:val="00C93D2C"/>
    <w:rsid w:val="00C95091"/>
    <w:rsid w:val="00C96101"/>
    <w:rsid w:val="00CA00FA"/>
    <w:rsid w:val="00CA0DDB"/>
    <w:rsid w:val="00CA1427"/>
    <w:rsid w:val="00CA15E1"/>
    <w:rsid w:val="00CA1DEB"/>
    <w:rsid w:val="00CA1E0E"/>
    <w:rsid w:val="00CA22EA"/>
    <w:rsid w:val="00CA2332"/>
    <w:rsid w:val="00CA2F18"/>
    <w:rsid w:val="00CA4079"/>
    <w:rsid w:val="00CA47EE"/>
    <w:rsid w:val="00CA55F7"/>
    <w:rsid w:val="00CA56CE"/>
    <w:rsid w:val="00CA5F8B"/>
    <w:rsid w:val="00CA61D6"/>
    <w:rsid w:val="00CA6BB2"/>
    <w:rsid w:val="00CA706E"/>
    <w:rsid w:val="00CA7462"/>
    <w:rsid w:val="00CB48A9"/>
    <w:rsid w:val="00CB5650"/>
    <w:rsid w:val="00CB61ED"/>
    <w:rsid w:val="00CB78C9"/>
    <w:rsid w:val="00CC266B"/>
    <w:rsid w:val="00CC2A0E"/>
    <w:rsid w:val="00CC2B6B"/>
    <w:rsid w:val="00CC3707"/>
    <w:rsid w:val="00CC3DA7"/>
    <w:rsid w:val="00CC5A0D"/>
    <w:rsid w:val="00CC63F6"/>
    <w:rsid w:val="00CD085F"/>
    <w:rsid w:val="00CD1078"/>
    <w:rsid w:val="00CD205C"/>
    <w:rsid w:val="00CD5265"/>
    <w:rsid w:val="00CD5F15"/>
    <w:rsid w:val="00CE0487"/>
    <w:rsid w:val="00CE0659"/>
    <w:rsid w:val="00CE3BE3"/>
    <w:rsid w:val="00CE4FC2"/>
    <w:rsid w:val="00CF004B"/>
    <w:rsid w:val="00CF008B"/>
    <w:rsid w:val="00CF0B22"/>
    <w:rsid w:val="00CF11BA"/>
    <w:rsid w:val="00CF15B4"/>
    <w:rsid w:val="00CF1FF9"/>
    <w:rsid w:val="00CF2A06"/>
    <w:rsid w:val="00CF3A18"/>
    <w:rsid w:val="00CF4876"/>
    <w:rsid w:val="00CF51F4"/>
    <w:rsid w:val="00CF6876"/>
    <w:rsid w:val="00CF79F9"/>
    <w:rsid w:val="00CF7B90"/>
    <w:rsid w:val="00D003D2"/>
    <w:rsid w:val="00D010B0"/>
    <w:rsid w:val="00D01822"/>
    <w:rsid w:val="00D02AAE"/>
    <w:rsid w:val="00D036B8"/>
    <w:rsid w:val="00D03E63"/>
    <w:rsid w:val="00D04952"/>
    <w:rsid w:val="00D063B1"/>
    <w:rsid w:val="00D07317"/>
    <w:rsid w:val="00D11BCF"/>
    <w:rsid w:val="00D12AA9"/>
    <w:rsid w:val="00D14C12"/>
    <w:rsid w:val="00D156B6"/>
    <w:rsid w:val="00D15F5F"/>
    <w:rsid w:val="00D167FD"/>
    <w:rsid w:val="00D16F62"/>
    <w:rsid w:val="00D17104"/>
    <w:rsid w:val="00D17E40"/>
    <w:rsid w:val="00D22474"/>
    <w:rsid w:val="00D23B9A"/>
    <w:rsid w:val="00D23D43"/>
    <w:rsid w:val="00D25E4F"/>
    <w:rsid w:val="00D27D46"/>
    <w:rsid w:val="00D321A3"/>
    <w:rsid w:val="00D32A25"/>
    <w:rsid w:val="00D3340B"/>
    <w:rsid w:val="00D3397C"/>
    <w:rsid w:val="00D339BA"/>
    <w:rsid w:val="00D35276"/>
    <w:rsid w:val="00D4188D"/>
    <w:rsid w:val="00D41EC9"/>
    <w:rsid w:val="00D4236E"/>
    <w:rsid w:val="00D428F3"/>
    <w:rsid w:val="00D439ED"/>
    <w:rsid w:val="00D43DBE"/>
    <w:rsid w:val="00D44138"/>
    <w:rsid w:val="00D443FD"/>
    <w:rsid w:val="00D4466E"/>
    <w:rsid w:val="00D460F4"/>
    <w:rsid w:val="00D476A5"/>
    <w:rsid w:val="00D47A94"/>
    <w:rsid w:val="00D50ACA"/>
    <w:rsid w:val="00D511A9"/>
    <w:rsid w:val="00D54C86"/>
    <w:rsid w:val="00D551D0"/>
    <w:rsid w:val="00D55DB4"/>
    <w:rsid w:val="00D5797F"/>
    <w:rsid w:val="00D60CD8"/>
    <w:rsid w:val="00D613CC"/>
    <w:rsid w:val="00D613DF"/>
    <w:rsid w:val="00D61501"/>
    <w:rsid w:val="00D61F56"/>
    <w:rsid w:val="00D627BC"/>
    <w:rsid w:val="00D62F76"/>
    <w:rsid w:val="00D63539"/>
    <w:rsid w:val="00D6371D"/>
    <w:rsid w:val="00D655A6"/>
    <w:rsid w:val="00D66A72"/>
    <w:rsid w:val="00D67111"/>
    <w:rsid w:val="00D673EF"/>
    <w:rsid w:val="00D674B6"/>
    <w:rsid w:val="00D67AE0"/>
    <w:rsid w:val="00D67CCD"/>
    <w:rsid w:val="00D71B31"/>
    <w:rsid w:val="00D7222E"/>
    <w:rsid w:val="00D729B0"/>
    <w:rsid w:val="00D73B80"/>
    <w:rsid w:val="00D75531"/>
    <w:rsid w:val="00D75728"/>
    <w:rsid w:val="00D758AF"/>
    <w:rsid w:val="00D766B9"/>
    <w:rsid w:val="00D77294"/>
    <w:rsid w:val="00D77786"/>
    <w:rsid w:val="00D778B4"/>
    <w:rsid w:val="00D81A17"/>
    <w:rsid w:val="00D82C65"/>
    <w:rsid w:val="00D840B6"/>
    <w:rsid w:val="00D84564"/>
    <w:rsid w:val="00D855D8"/>
    <w:rsid w:val="00D8576C"/>
    <w:rsid w:val="00D86221"/>
    <w:rsid w:val="00D86ED7"/>
    <w:rsid w:val="00D87A31"/>
    <w:rsid w:val="00D91810"/>
    <w:rsid w:val="00D92720"/>
    <w:rsid w:val="00D939DE"/>
    <w:rsid w:val="00D94BBF"/>
    <w:rsid w:val="00D9707E"/>
    <w:rsid w:val="00DA0CF6"/>
    <w:rsid w:val="00DA26BB"/>
    <w:rsid w:val="00DA273F"/>
    <w:rsid w:val="00DA32DB"/>
    <w:rsid w:val="00DA3E0F"/>
    <w:rsid w:val="00DA6155"/>
    <w:rsid w:val="00DA6611"/>
    <w:rsid w:val="00DA6C5F"/>
    <w:rsid w:val="00DA7064"/>
    <w:rsid w:val="00DA73D5"/>
    <w:rsid w:val="00DA7F0D"/>
    <w:rsid w:val="00DB032B"/>
    <w:rsid w:val="00DB1464"/>
    <w:rsid w:val="00DB195D"/>
    <w:rsid w:val="00DB21F3"/>
    <w:rsid w:val="00DB3CFE"/>
    <w:rsid w:val="00DB412E"/>
    <w:rsid w:val="00DB5ACD"/>
    <w:rsid w:val="00DB708F"/>
    <w:rsid w:val="00DC0F3B"/>
    <w:rsid w:val="00DC1751"/>
    <w:rsid w:val="00DC2442"/>
    <w:rsid w:val="00DC377A"/>
    <w:rsid w:val="00DC407E"/>
    <w:rsid w:val="00DD1875"/>
    <w:rsid w:val="00DD220A"/>
    <w:rsid w:val="00DD23D0"/>
    <w:rsid w:val="00DD2424"/>
    <w:rsid w:val="00DD3927"/>
    <w:rsid w:val="00DD4A33"/>
    <w:rsid w:val="00DD4D3D"/>
    <w:rsid w:val="00DD4E10"/>
    <w:rsid w:val="00DD4E87"/>
    <w:rsid w:val="00DD502C"/>
    <w:rsid w:val="00DD5D16"/>
    <w:rsid w:val="00DE0782"/>
    <w:rsid w:val="00DE2D8E"/>
    <w:rsid w:val="00DE4F80"/>
    <w:rsid w:val="00DE52B2"/>
    <w:rsid w:val="00DE62E3"/>
    <w:rsid w:val="00DE7C46"/>
    <w:rsid w:val="00DE7D91"/>
    <w:rsid w:val="00DF00FC"/>
    <w:rsid w:val="00DF07A8"/>
    <w:rsid w:val="00DF0E06"/>
    <w:rsid w:val="00DF2BAA"/>
    <w:rsid w:val="00DF3AB4"/>
    <w:rsid w:val="00DF6B41"/>
    <w:rsid w:val="00DF7E3F"/>
    <w:rsid w:val="00E0254F"/>
    <w:rsid w:val="00E034B4"/>
    <w:rsid w:val="00E10890"/>
    <w:rsid w:val="00E10EA0"/>
    <w:rsid w:val="00E11775"/>
    <w:rsid w:val="00E11947"/>
    <w:rsid w:val="00E11BB1"/>
    <w:rsid w:val="00E12087"/>
    <w:rsid w:val="00E121C1"/>
    <w:rsid w:val="00E126C3"/>
    <w:rsid w:val="00E154DF"/>
    <w:rsid w:val="00E156B1"/>
    <w:rsid w:val="00E20685"/>
    <w:rsid w:val="00E214E1"/>
    <w:rsid w:val="00E22318"/>
    <w:rsid w:val="00E25DE7"/>
    <w:rsid w:val="00E26940"/>
    <w:rsid w:val="00E26BC2"/>
    <w:rsid w:val="00E30FAF"/>
    <w:rsid w:val="00E31826"/>
    <w:rsid w:val="00E32B58"/>
    <w:rsid w:val="00E331D7"/>
    <w:rsid w:val="00E3324F"/>
    <w:rsid w:val="00E33465"/>
    <w:rsid w:val="00E33C3B"/>
    <w:rsid w:val="00E33CA5"/>
    <w:rsid w:val="00E36E30"/>
    <w:rsid w:val="00E37B78"/>
    <w:rsid w:val="00E40169"/>
    <w:rsid w:val="00E44005"/>
    <w:rsid w:val="00E441CE"/>
    <w:rsid w:val="00E4442C"/>
    <w:rsid w:val="00E445AB"/>
    <w:rsid w:val="00E450CF"/>
    <w:rsid w:val="00E45926"/>
    <w:rsid w:val="00E45C22"/>
    <w:rsid w:val="00E45CF5"/>
    <w:rsid w:val="00E464F7"/>
    <w:rsid w:val="00E467F9"/>
    <w:rsid w:val="00E46AEF"/>
    <w:rsid w:val="00E505B4"/>
    <w:rsid w:val="00E52405"/>
    <w:rsid w:val="00E531A7"/>
    <w:rsid w:val="00E53836"/>
    <w:rsid w:val="00E548CD"/>
    <w:rsid w:val="00E54D78"/>
    <w:rsid w:val="00E558E5"/>
    <w:rsid w:val="00E5595F"/>
    <w:rsid w:val="00E5649E"/>
    <w:rsid w:val="00E631EF"/>
    <w:rsid w:val="00E665E6"/>
    <w:rsid w:val="00E67B79"/>
    <w:rsid w:val="00E67E93"/>
    <w:rsid w:val="00E70130"/>
    <w:rsid w:val="00E72427"/>
    <w:rsid w:val="00E72924"/>
    <w:rsid w:val="00E74AD3"/>
    <w:rsid w:val="00E75EBB"/>
    <w:rsid w:val="00E77795"/>
    <w:rsid w:val="00E77C78"/>
    <w:rsid w:val="00E816EE"/>
    <w:rsid w:val="00E82699"/>
    <w:rsid w:val="00E82FCE"/>
    <w:rsid w:val="00E8313D"/>
    <w:rsid w:val="00E83263"/>
    <w:rsid w:val="00E83506"/>
    <w:rsid w:val="00E859EB"/>
    <w:rsid w:val="00E85F1C"/>
    <w:rsid w:val="00E8633B"/>
    <w:rsid w:val="00E86ED6"/>
    <w:rsid w:val="00E8728C"/>
    <w:rsid w:val="00E87744"/>
    <w:rsid w:val="00E87D6F"/>
    <w:rsid w:val="00E91B1D"/>
    <w:rsid w:val="00E92CCB"/>
    <w:rsid w:val="00E92D49"/>
    <w:rsid w:val="00E93DA6"/>
    <w:rsid w:val="00E94C34"/>
    <w:rsid w:val="00E963B9"/>
    <w:rsid w:val="00E96EB2"/>
    <w:rsid w:val="00E972EF"/>
    <w:rsid w:val="00EA1247"/>
    <w:rsid w:val="00EA12D0"/>
    <w:rsid w:val="00EA1E93"/>
    <w:rsid w:val="00EA2C80"/>
    <w:rsid w:val="00EA4092"/>
    <w:rsid w:val="00EA54C0"/>
    <w:rsid w:val="00EB033D"/>
    <w:rsid w:val="00EB5059"/>
    <w:rsid w:val="00EB6AB7"/>
    <w:rsid w:val="00EB703A"/>
    <w:rsid w:val="00EB7A14"/>
    <w:rsid w:val="00EC0506"/>
    <w:rsid w:val="00EC3591"/>
    <w:rsid w:val="00EC382F"/>
    <w:rsid w:val="00EC42AD"/>
    <w:rsid w:val="00EC5811"/>
    <w:rsid w:val="00EC6619"/>
    <w:rsid w:val="00EC67D2"/>
    <w:rsid w:val="00EC6C6C"/>
    <w:rsid w:val="00EC72E6"/>
    <w:rsid w:val="00EC7D75"/>
    <w:rsid w:val="00ED022F"/>
    <w:rsid w:val="00ED080E"/>
    <w:rsid w:val="00ED1D78"/>
    <w:rsid w:val="00ED241B"/>
    <w:rsid w:val="00ED270C"/>
    <w:rsid w:val="00ED2D2A"/>
    <w:rsid w:val="00ED34B9"/>
    <w:rsid w:val="00ED3AF0"/>
    <w:rsid w:val="00ED66ED"/>
    <w:rsid w:val="00EE0334"/>
    <w:rsid w:val="00EE0694"/>
    <w:rsid w:val="00EE0D1F"/>
    <w:rsid w:val="00EE4AEF"/>
    <w:rsid w:val="00EE4C85"/>
    <w:rsid w:val="00EE5EBC"/>
    <w:rsid w:val="00EE678E"/>
    <w:rsid w:val="00EE6EB7"/>
    <w:rsid w:val="00EE7112"/>
    <w:rsid w:val="00EE7B0A"/>
    <w:rsid w:val="00EE7D5C"/>
    <w:rsid w:val="00EF00CD"/>
    <w:rsid w:val="00EF0CAB"/>
    <w:rsid w:val="00EF130D"/>
    <w:rsid w:val="00EF15E0"/>
    <w:rsid w:val="00EF39A3"/>
    <w:rsid w:val="00EF50DB"/>
    <w:rsid w:val="00EF5C22"/>
    <w:rsid w:val="00EF602B"/>
    <w:rsid w:val="00EF678B"/>
    <w:rsid w:val="00EF6AA9"/>
    <w:rsid w:val="00EF70CA"/>
    <w:rsid w:val="00F0032B"/>
    <w:rsid w:val="00F003D7"/>
    <w:rsid w:val="00F01831"/>
    <w:rsid w:val="00F01CC7"/>
    <w:rsid w:val="00F01CE8"/>
    <w:rsid w:val="00F01F2D"/>
    <w:rsid w:val="00F02379"/>
    <w:rsid w:val="00F02ABC"/>
    <w:rsid w:val="00F03F05"/>
    <w:rsid w:val="00F04387"/>
    <w:rsid w:val="00F0471C"/>
    <w:rsid w:val="00F04CBE"/>
    <w:rsid w:val="00F107FD"/>
    <w:rsid w:val="00F10A1E"/>
    <w:rsid w:val="00F118EB"/>
    <w:rsid w:val="00F12EC1"/>
    <w:rsid w:val="00F13125"/>
    <w:rsid w:val="00F133F6"/>
    <w:rsid w:val="00F1390F"/>
    <w:rsid w:val="00F13FF7"/>
    <w:rsid w:val="00F1672D"/>
    <w:rsid w:val="00F16C8F"/>
    <w:rsid w:val="00F17563"/>
    <w:rsid w:val="00F1795E"/>
    <w:rsid w:val="00F17CEE"/>
    <w:rsid w:val="00F20459"/>
    <w:rsid w:val="00F20E34"/>
    <w:rsid w:val="00F2109A"/>
    <w:rsid w:val="00F214E8"/>
    <w:rsid w:val="00F22D06"/>
    <w:rsid w:val="00F23554"/>
    <w:rsid w:val="00F25761"/>
    <w:rsid w:val="00F3152D"/>
    <w:rsid w:val="00F31EED"/>
    <w:rsid w:val="00F32B4A"/>
    <w:rsid w:val="00F330E4"/>
    <w:rsid w:val="00F339D4"/>
    <w:rsid w:val="00F3488D"/>
    <w:rsid w:val="00F34DE5"/>
    <w:rsid w:val="00F36228"/>
    <w:rsid w:val="00F36E8F"/>
    <w:rsid w:val="00F37847"/>
    <w:rsid w:val="00F37939"/>
    <w:rsid w:val="00F379AF"/>
    <w:rsid w:val="00F40BEF"/>
    <w:rsid w:val="00F4197B"/>
    <w:rsid w:val="00F421F1"/>
    <w:rsid w:val="00F43449"/>
    <w:rsid w:val="00F44569"/>
    <w:rsid w:val="00F44C0C"/>
    <w:rsid w:val="00F45AF2"/>
    <w:rsid w:val="00F460AF"/>
    <w:rsid w:val="00F467CE"/>
    <w:rsid w:val="00F46B82"/>
    <w:rsid w:val="00F47021"/>
    <w:rsid w:val="00F502AD"/>
    <w:rsid w:val="00F51E4A"/>
    <w:rsid w:val="00F534C9"/>
    <w:rsid w:val="00F54173"/>
    <w:rsid w:val="00F54D68"/>
    <w:rsid w:val="00F56C4F"/>
    <w:rsid w:val="00F578E1"/>
    <w:rsid w:val="00F579C7"/>
    <w:rsid w:val="00F63A5D"/>
    <w:rsid w:val="00F63BC4"/>
    <w:rsid w:val="00F64B95"/>
    <w:rsid w:val="00F66756"/>
    <w:rsid w:val="00F66DAB"/>
    <w:rsid w:val="00F679CE"/>
    <w:rsid w:val="00F70475"/>
    <w:rsid w:val="00F70782"/>
    <w:rsid w:val="00F72139"/>
    <w:rsid w:val="00F724DC"/>
    <w:rsid w:val="00F75508"/>
    <w:rsid w:val="00F76134"/>
    <w:rsid w:val="00F762B8"/>
    <w:rsid w:val="00F76845"/>
    <w:rsid w:val="00F76D8C"/>
    <w:rsid w:val="00F77AC9"/>
    <w:rsid w:val="00F83AFF"/>
    <w:rsid w:val="00F83E04"/>
    <w:rsid w:val="00F840CA"/>
    <w:rsid w:val="00F84229"/>
    <w:rsid w:val="00F84366"/>
    <w:rsid w:val="00F84754"/>
    <w:rsid w:val="00F85AC4"/>
    <w:rsid w:val="00F86580"/>
    <w:rsid w:val="00F870F2"/>
    <w:rsid w:val="00F871FC"/>
    <w:rsid w:val="00F9129C"/>
    <w:rsid w:val="00F9271C"/>
    <w:rsid w:val="00F92916"/>
    <w:rsid w:val="00F9297E"/>
    <w:rsid w:val="00F92BD3"/>
    <w:rsid w:val="00F97F8E"/>
    <w:rsid w:val="00FA1416"/>
    <w:rsid w:val="00FA2845"/>
    <w:rsid w:val="00FA3A1B"/>
    <w:rsid w:val="00FA3AF0"/>
    <w:rsid w:val="00FA4281"/>
    <w:rsid w:val="00FA4AB1"/>
    <w:rsid w:val="00FA5A9B"/>
    <w:rsid w:val="00FA6A3C"/>
    <w:rsid w:val="00FA79F5"/>
    <w:rsid w:val="00FA7E10"/>
    <w:rsid w:val="00FB15A4"/>
    <w:rsid w:val="00FB27F8"/>
    <w:rsid w:val="00FB5401"/>
    <w:rsid w:val="00FB5BA6"/>
    <w:rsid w:val="00FB604F"/>
    <w:rsid w:val="00FB7265"/>
    <w:rsid w:val="00FB72B4"/>
    <w:rsid w:val="00FB7B99"/>
    <w:rsid w:val="00FB7BE3"/>
    <w:rsid w:val="00FC0B5A"/>
    <w:rsid w:val="00FC113E"/>
    <w:rsid w:val="00FC20AD"/>
    <w:rsid w:val="00FC299E"/>
    <w:rsid w:val="00FC3D63"/>
    <w:rsid w:val="00FC4E6E"/>
    <w:rsid w:val="00FC57CB"/>
    <w:rsid w:val="00FC5D15"/>
    <w:rsid w:val="00FC5D1D"/>
    <w:rsid w:val="00FC78AF"/>
    <w:rsid w:val="00FD020C"/>
    <w:rsid w:val="00FD09F1"/>
    <w:rsid w:val="00FD2309"/>
    <w:rsid w:val="00FD3175"/>
    <w:rsid w:val="00FD3F52"/>
    <w:rsid w:val="00FD4D7C"/>
    <w:rsid w:val="00FD5205"/>
    <w:rsid w:val="00FD58BB"/>
    <w:rsid w:val="00FD71CF"/>
    <w:rsid w:val="00FD78F4"/>
    <w:rsid w:val="00FE0ABD"/>
    <w:rsid w:val="00FE140C"/>
    <w:rsid w:val="00FE2066"/>
    <w:rsid w:val="00FE3795"/>
    <w:rsid w:val="00FE461F"/>
    <w:rsid w:val="00FE4700"/>
    <w:rsid w:val="00FE49BD"/>
    <w:rsid w:val="00FE4ED1"/>
    <w:rsid w:val="00FE534A"/>
    <w:rsid w:val="00FE54C4"/>
    <w:rsid w:val="00FE5A92"/>
    <w:rsid w:val="00FE6304"/>
    <w:rsid w:val="00FE77A7"/>
    <w:rsid w:val="00FE7D88"/>
    <w:rsid w:val="00FF077B"/>
    <w:rsid w:val="00FF0B67"/>
    <w:rsid w:val="00FF1C4F"/>
    <w:rsid w:val="00FF1E8F"/>
    <w:rsid w:val="00FF1EF0"/>
    <w:rsid w:val="00FF313C"/>
    <w:rsid w:val="00FF31D7"/>
    <w:rsid w:val="00FF463D"/>
    <w:rsid w:val="00FF51F7"/>
    <w:rsid w:val="00FF55DD"/>
    <w:rsid w:val="00FF5646"/>
    <w:rsid w:val="00FF625D"/>
    <w:rsid w:val="00FF7A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463C1"/>
  <w15:docId w15:val="{8463082C-2B4E-43D3-BC9B-288E62D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3B8A"/>
    <w:rPr>
      <w:sz w:val="24"/>
      <w:szCs w:val="24"/>
    </w:rPr>
  </w:style>
  <w:style w:type="paragraph" w:styleId="Nagwek1">
    <w:name w:val="heading 1"/>
    <w:basedOn w:val="Normalny"/>
    <w:next w:val="Normalny"/>
    <w:link w:val="Nagwek1Znak"/>
    <w:qFormat/>
    <w:rsid w:val="006B217D"/>
    <w:pPr>
      <w:keepNext/>
      <w:jc w:val="center"/>
      <w:outlineLvl w:val="0"/>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117E8F"/>
    <w:rPr>
      <w:vertAlign w:val="superscript"/>
    </w:rPr>
  </w:style>
  <w:style w:type="paragraph" w:customStyle="1" w:styleId="Default">
    <w:name w:val="Default"/>
    <w:uiPriority w:val="99"/>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rsid w:val="006B217D"/>
    <w:rPr>
      <w:rFonts w:ascii="Tahoma" w:hAnsi="Tahoma" w:cs="Tahoma"/>
      <w:b/>
      <w:bCs/>
      <w:sz w:val="24"/>
      <w:szCs w:val="24"/>
    </w:rPr>
  </w:style>
  <w:style w:type="paragraph" w:customStyle="1" w:styleId="wyliczNr">
    <w:name w:val="wyliczNr"/>
    <w:basedOn w:val="Normalny"/>
    <w:rsid w:val="006B217D"/>
    <w:pPr>
      <w:numPr>
        <w:numId w:val="1"/>
      </w:numPr>
      <w:suppressAutoHyphens/>
      <w:spacing w:after="120" w:line="300" w:lineRule="atLeast"/>
      <w:jc w:val="both"/>
    </w:pPr>
    <w:rPr>
      <w:szCs w:val="20"/>
    </w:rPr>
  </w:style>
  <w:style w:type="table" w:styleId="Tabela-Siatka">
    <w:name w:val="Table Grid"/>
    <w:basedOn w:val="Standardowy"/>
    <w:uiPriority w:val="5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ny"/>
    <w:uiPriority w:val="99"/>
    <w:rsid w:val="009F1DBB"/>
    <w:pPr>
      <w:suppressAutoHyphens/>
      <w:spacing w:after="240"/>
      <w:ind w:firstLine="1440"/>
    </w:pPr>
    <w:rPr>
      <w:szCs w:val="20"/>
      <w:lang w:val="en-US" w:eastAsia="ar-SA"/>
    </w:rPr>
  </w:style>
  <w:style w:type="paragraph" w:styleId="Akapitzlist">
    <w:name w:val="List Paragraph"/>
    <w:aliases w:val="CW_Lista,Numerowanie,L1,Akapit z listą5,Akapit normalny,List Paragraph,sw tekst,1.Nagłówek"/>
    <w:basedOn w:val="Normalny"/>
    <w:link w:val="AkapitzlistZnak"/>
    <w:uiPriority w:val="34"/>
    <w:qFormat/>
    <w:rsid w:val="00F31EED"/>
    <w:pPr>
      <w:ind w:left="720"/>
      <w:contextualSpacing/>
    </w:pPr>
  </w:style>
  <w:style w:type="paragraph" w:styleId="Tekstpodstawowywcity3">
    <w:name w:val="Body Text Indent 3"/>
    <w:basedOn w:val="Normalny"/>
    <w:link w:val="Tekstpodstawowywcity3Znak"/>
    <w:rsid w:val="00F31EED"/>
    <w:pPr>
      <w:spacing w:after="120"/>
      <w:ind w:left="283"/>
    </w:pPr>
    <w:rPr>
      <w:sz w:val="16"/>
      <w:szCs w:val="16"/>
    </w:rPr>
  </w:style>
  <w:style w:type="character" w:customStyle="1" w:styleId="Tekstpodstawowywcity3Znak">
    <w:name w:val="Tekst podstawowy wcięty 3 Znak"/>
    <w:link w:val="Tekstpodstawowywcity3"/>
    <w:rsid w:val="00F31EED"/>
    <w:rPr>
      <w:sz w:val="16"/>
      <w:szCs w:val="16"/>
    </w:rPr>
  </w:style>
  <w:style w:type="character" w:customStyle="1" w:styleId="AkapitzlistZnak">
    <w:name w:val="Akapit z listą Znak"/>
    <w:aliases w:val="CW_Lista Znak,Numerowanie Znak,L1 Znak,Akapit z listą5 Znak,Akapit normalny Znak,List Paragraph Znak,sw tekst Znak,1.Nagłówek Znak"/>
    <w:link w:val="Akapitzlist"/>
    <w:uiPriority w:val="34"/>
    <w:qFormat/>
    <w:locked/>
    <w:rsid w:val="00D443FD"/>
    <w:rPr>
      <w:sz w:val="24"/>
      <w:szCs w:val="24"/>
    </w:rPr>
  </w:style>
  <w:style w:type="paragraph" w:styleId="NormalnyWeb">
    <w:name w:val="Normal (Web)"/>
    <w:basedOn w:val="Normalny"/>
    <w:semiHidden/>
    <w:unhideWhenUsed/>
    <w:rsid w:val="00E87D6F"/>
  </w:style>
  <w:style w:type="character" w:customStyle="1" w:styleId="Zakotwiczenieprzypisudolnego">
    <w:name w:val="Zakotwiczenie przypisu dolnego"/>
    <w:rsid w:val="0009030F"/>
    <w:rPr>
      <w:vertAlign w:val="superscript"/>
    </w:rPr>
  </w:style>
  <w:style w:type="character" w:customStyle="1" w:styleId="Znakiprzypiswdolnych">
    <w:name w:val="Znaki przypisów dolnych"/>
    <w:qFormat/>
    <w:rsid w:val="0009030F"/>
    <w:rPr>
      <w:vertAlign w:val="superscript"/>
    </w:rPr>
  </w:style>
  <w:style w:type="paragraph" w:customStyle="1" w:styleId="Tekstprzypisudolnego1">
    <w:name w:val="Tekst przypisu dolnego1"/>
    <w:basedOn w:val="Normalny"/>
    <w:qFormat/>
    <w:rsid w:val="0009030F"/>
    <w:rPr>
      <w:sz w:val="20"/>
      <w:szCs w:val="20"/>
    </w:rPr>
  </w:style>
  <w:style w:type="character" w:styleId="Hipercze">
    <w:name w:val="Hyperlink"/>
    <w:uiPriority w:val="99"/>
    <w:unhideWhenUsed/>
    <w:rsid w:val="009D0C0C"/>
    <w:rPr>
      <w:color w:val="0000FF"/>
      <w:u w:val="single"/>
    </w:rPr>
  </w:style>
  <w:style w:type="character" w:customStyle="1" w:styleId="markedcontent">
    <w:name w:val="markedcontent"/>
    <w:basedOn w:val="Domylnaczcionkaakapitu"/>
    <w:rsid w:val="00F92BD3"/>
  </w:style>
  <w:style w:type="paragraph" w:styleId="Poprawka">
    <w:name w:val="Revision"/>
    <w:hidden/>
    <w:uiPriority w:val="99"/>
    <w:semiHidden/>
    <w:rsid w:val="007C21EF"/>
    <w:rPr>
      <w:sz w:val="24"/>
      <w:szCs w:val="24"/>
    </w:rPr>
  </w:style>
  <w:style w:type="character" w:customStyle="1" w:styleId="normaltextrun">
    <w:name w:val="normaltextrun"/>
    <w:basedOn w:val="Domylnaczcionkaakapitu"/>
    <w:rsid w:val="0088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9129">
      <w:bodyDiv w:val="1"/>
      <w:marLeft w:val="0"/>
      <w:marRight w:val="0"/>
      <w:marTop w:val="0"/>
      <w:marBottom w:val="0"/>
      <w:divBdr>
        <w:top w:val="none" w:sz="0" w:space="0" w:color="auto"/>
        <w:left w:val="none" w:sz="0" w:space="0" w:color="auto"/>
        <w:bottom w:val="none" w:sz="0" w:space="0" w:color="auto"/>
        <w:right w:val="none" w:sz="0" w:space="0" w:color="auto"/>
      </w:divBdr>
    </w:div>
    <w:div w:id="145323183">
      <w:bodyDiv w:val="1"/>
      <w:marLeft w:val="0"/>
      <w:marRight w:val="0"/>
      <w:marTop w:val="0"/>
      <w:marBottom w:val="0"/>
      <w:divBdr>
        <w:top w:val="none" w:sz="0" w:space="0" w:color="auto"/>
        <w:left w:val="none" w:sz="0" w:space="0" w:color="auto"/>
        <w:bottom w:val="none" w:sz="0" w:space="0" w:color="auto"/>
        <w:right w:val="none" w:sz="0" w:space="0" w:color="auto"/>
      </w:divBdr>
    </w:div>
    <w:div w:id="157380232">
      <w:bodyDiv w:val="1"/>
      <w:marLeft w:val="0"/>
      <w:marRight w:val="0"/>
      <w:marTop w:val="0"/>
      <w:marBottom w:val="0"/>
      <w:divBdr>
        <w:top w:val="none" w:sz="0" w:space="0" w:color="auto"/>
        <w:left w:val="none" w:sz="0" w:space="0" w:color="auto"/>
        <w:bottom w:val="none" w:sz="0" w:space="0" w:color="auto"/>
        <w:right w:val="none" w:sz="0" w:space="0" w:color="auto"/>
      </w:divBdr>
    </w:div>
    <w:div w:id="245068524">
      <w:bodyDiv w:val="1"/>
      <w:marLeft w:val="0"/>
      <w:marRight w:val="0"/>
      <w:marTop w:val="0"/>
      <w:marBottom w:val="0"/>
      <w:divBdr>
        <w:top w:val="none" w:sz="0" w:space="0" w:color="auto"/>
        <w:left w:val="none" w:sz="0" w:space="0" w:color="auto"/>
        <w:bottom w:val="none" w:sz="0" w:space="0" w:color="auto"/>
        <w:right w:val="none" w:sz="0" w:space="0" w:color="auto"/>
      </w:divBdr>
    </w:div>
    <w:div w:id="464666332">
      <w:bodyDiv w:val="1"/>
      <w:marLeft w:val="0"/>
      <w:marRight w:val="0"/>
      <w:marTop w:val="0"/>
      <w:marBottom w:val="0"/>
      <w:divBdr>
        <w:top w:val="none" w:sz="0" w:space="0" w:color="auto"/>
        <w:left w:val="none" w:sz="0" w:space="0" w:color="auto"/>
        <w:bottom w:val="none" w:sz="0" w:space="0" w:color="auto"/>
        <w:right w:val="none" w:sz="0" w:space="0" w:color="auto"/>
      </w:divBdr>
    </w:div>
    <w:div w:id="948850452">
      <w:bodyDiv w:val="1"/>
      <w:marLeft w:val="0"/>
      <w:marRight w:val="0"/>
      <w:marTop w:val="0"/>
      <w:marBottom w:val="0"/>
      <w:divBdr>
        <w:top w:val="none" w:sz="0" w:space="0" w:color="auto"/>
        <w:left w:val="none" w:sz="0" w:space="0" w:color="auto"/>
        <w:bottom w:val="none" w:sz="0" w:space="0" w:color="auto"/>
        <w:right w:val="none" w:sz="0" w:space="0" w:color="auto"/>
      </w:divBdr>
    </w:div>
    <w:div w:id="956988168">
      <w:bodyDiv w:val="1"/>
      <w:marLeft w:val="0"/>
      <w:marRight w:val="0"/>
      <w:marTop w:val="0"/>
      <w:marBottom w:val="0"/>
      <w:divBdr>
        <w:top w:val="none" w:sz="0" w:space="0" w:color="auto"/>
        <w:left w:val="none" w:sz="0" w:space="0" w:color="auto"/>
        <w:bottom w:val="none" w:sz="0" w:space="0" w:color="auto"/>
        <w:right w:val="none" w:sz="0" w:space="0" w:color="auto"/>
      </w:divBdr>
    </w:div>
    <w:div w:id="1230573588">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18485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98BA2-642B-43A5-ACB7-EFF2A76CC908}">
  <ds:schemaRefs>
    <ds:schemaRef ds:uri="http://schemas.openxmlformats.org/officeDocument/2006/bibliography"/>
  </ds:schemaRefs>
</ds:datastoreItem>
</file>

<file path=customXml/itemProps2.xml><?xml version="1.0" encoding="utf-8"?>
<ds:datastoreItem xmlns:ds="http://schemas.openxmlformats.org/officeDocument/2006/customXml" ds:itemID="{9240BE60-0D97-4B9A-9F2B-E27B43AA69A6}">
  <ds:schemaRefs>
    <ds:schemaRef ds:uri="http://schemas.openxmlformats.org/officeDocument/2006/bibliography"/>
  </ds:schemaRefs>
</ds:datastoreItem>
</file>

<file path=customXml/itemProps3.xml><?xml version="1.0" encoding="utf-8"?>
<ds:datastoreItem xmlns:ds="http://schemas.openxmlformats.org/officeDocument/2006/customXml" ds:itemID="{5E24F090-5C82-4CCC-BD34-B504115F9E56}">
  <ds:schemaRefs>
    <ds:schemaRef ds:uri="http://schemas.openxmlformats.org/officeDocument/2006/bibliography"/>
  </ds:schemaRefs>
</ds:datastoreItem>
</file>

<file path=customXml/itemProps4.xml><?xml version="1.0" encoding="utf-8"?>
<ds:datastoreItem xmlns:ds="http://schemas.openxmlformats.org/officeDocument/2006/customXml" ds:itemID="{9C3E35B1-8115-46C7-8C5F-07D2F10A937D}">
  <ds:schemaRefs>
    <ds:schemaRef ds:uri="http://schemas.openxmlformats.org/officeDocument/2006/bibliography"/>
  </ds:schemaRefs>
</ds:datastoreItem>
</file>

<file path=customXml/itemProps5.xml><?xml version="1.0" encoding="utf-8"?>
<ds:datastoreItem xmlns:ds="http://schemas.openxmlformats.org/officeDocument/2006/customXml" ds:itemID="{31C10B2E-1663-4359-9F29-E046B6A9A836}">
  <ds:schemaRefs>
    <ds:schemaRef ds:uri="http://schemas.openxmlformats.org/officeDocument/2006/bibliography"/>
  </ds:schemaRefs>
</ds:datastoreItem>
</file>

<file path=customXml/itemProps6.xml><?xml version="1.0" encoding="utf-8"?>
<ds:datastoreItem xmlns:ds="http://schemas.openxmlformats.org/officeDocument/2006/customXml" ds:itemID="{8F8EE4F1-6E88-4563-A2E4-24F0CF94C77B}">
  <ds:schemaRefs>
    <ds:schemaRef ds:uri="http://schemas.openxmlformats.org/officeDocument/2006/bibliography"/>
  </ds:schemaRefs>
</ds:datastoreItem>
</file>

<file path=customXml/itemProps7.xml><?xml version="1.0" encoding="utf-8"?>
<ds:datastoreItem xmlns:ds="http://schemas.openxmlformats.org/officeDocument/2006/customXml" ds:itemID="{1A25A668-977E-40D1-AEF2-B0B4393FBFA9}">
  <ds:schemaRefs>
    <ds:schemaRef ds:uri="http://schemas.openxmlformats.org/officeDocument/2006/bibliography"/>
  </ds:schemaRefs>
</ds:datastoreItem>
</file>

<file path=customXml/itemProps8.xml><?xml version="1.0" encoding="utf-8"?>
<ds:datastoreItem xmlns:ds="http://schemas.openxmlformats.org/officeDocument/2006/customXml" ds:itemID="{F06D957C-1CB0-4CC8-A8D2-C75D0D59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3413</Words>
  <Characters>20480</Characters>
  <Application>Microsoft Office Word</Application>
  <DocSecurity>0</DocSecurity>
  <Lines>170</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23846</CharactersWithSpaces>
  <SharedDoc>false</SharedDoc>
  <HLinks>
    <vt:vector size="48" baseType="variant">
      <vt:variant>
        <vt:i4>6815775</vt:i4>
      </vt:variant>
      <vt:variant>
        <vt:i4>6</vt:i4>
      </vt:variant>
      <vt:variant>
        <vt:i4>0</vt:i4>
      </vt:variant>
      <vt:variant>
        <vt:i4>5</vt:i4>
      </vt:variant>
      <vt:variant>
        <vt:lpwstr>mailto:iod@miir.gov.pl</vt:lpwstr>
      </vt:variant>
      <vt:variant>
        <vt:lpwstr/>
      </vt: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1034</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1035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1036</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1037</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1038</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Magdalena</dc:creator>
  <cp:lastModifiedBy>Agnieszka Sierakowska-Wojciechowska</cp:lastModifiedBy>
  <cp:revision>8</cp:revision>
  <cp:lastPrinted>2021-12-18T18:59:00Z</cp:lastPrinted>
  <dcterms:created xsi:type="dcterms:W3CDTF">2022-03-07T19:04:00Z</dcterms:created>
  <dcterms:modified xsi:type="dcterms:W3CDTF">2022-03-08T13:24:00Z</dcterms:modified>
</cp:coreProperties>
</file>